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726" w:rsidRDefault="00465726" w:rsidP="00465726">
      <w:pPr>
        <w:shd w:val="clear" w:color="auto" w:fill="FFFFFF"/>
        <w:spacing w:before="375" w:after="225" w:line="240" w:lineRule="auto"/>
        <w:contextualSpacing/>
        <w:jc w:val="right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ПРОЕКТ</w:t>
      </w:r>
    </w:p>
    <w:p w:rsidR="00781507" w:rsidRPr="00781507" w:rsidRDefault="00781507" w:rsidP="00781507">
      <w:pPr>
        <w:shd w:val="clear" w:color="auto" w:fill="FFFFFF"/>
        <w:spacing w:before="375" w:after="225" w:line="240" w:lineRule="auto"/>
        <w:contextualSpacing/>
        <w:jc w:val="center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АДМИНИСТРАЦИЯ ДУБЕНСКОГО МУНИЦИПАЛЬНОГО РА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Й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ОНА</w:t>
      </w:r>
    </w:p>
    <w:p w:rsidR="00781507" w:rsidRPr="00781507" w:rsidRDefault="00781507" w:rsidP="00781507">
      <w:pPr>
        <w:shd w:val="clear" w:color="auto" w:fill="FFFFFF"/>
        <w:spacing w:before="375" w:after="225" w:line="240" w:lineRule="auto"/>
        <w:contextualSpacing/>
        <w:jc w:val="center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РЕСПУБЛИКА МОРДОВИЯ</w:t>
      </w:r>
    </w:p>
    <w:p w:rsidR="00781507" w:rsidRPr="00781507" w:rsidRDefault="00781507" w:rsidP="00781507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781507" w:rsidRDefault="00781507" w:rsidP="00781507">
      <w:pPr>
        <w:shd w:val="clear" w:color="auto" w:fill="FFFFFF"/>
        <w:spacing w:before="375" w:after="225" w:line="240" w:lineRule="auto"/>
        <w:contextualSpacing/>
        <w:jc w:val="center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ПОСТАНОВЛЕНИЕ</w:t>
      </w:r>
    </w:p>
    <w:p w:rsidR="00781507" w:rsidRPr="00781507" w:rsidRDefault="00781507" w:rsidP="00781507">
      <w:pPr>
        <w:shd w:val="clear" w:color="auto" w:fill="FFFFFF"/>
        <w:spacing w:before="375" w:after="225" w:line="240" w:lineRule="auto"/>
        <w:contextualSpacing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781507" w:rsidRPr="00781507" w:rsidRDefault="00781507" w:rsidP="00781507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с. Дубенки</w:t>
      </w:r>
    </w:p>
    <w:p w:rsidR="00781507" w:rsidRPr="00781507" w:rsidRDefault="00781507" w:rsidP="00781507">
      <w:pPr>
        <w:shd w:val="clear" w:color="auto" w:fill="FFFFFF"/>
        <w:spacing w:before="375" w:after="225" w:line="240" w:lineRule="auto"/>
        <w:contextualSpacing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781507" w:rsidRPr="00781507" w:rsidRDefault="00781507" w:rsidP="00781507">
      <w:pPr>
        <w:shd w:val="clear" w:color="auto" w:fill="FFFFFF"/>
        <w:spacing w:before="375" w:after="225" w:line="240" w:lineRule="auto"/>
        <w:contextualSpacing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781507" w:rsidRPr="00781507" w:rsidRDefault="00781507" w:rsidP="00781507">
      <w:pPr>
        <w:shd w:val="clear" w:color="auto" w:fill="FFFFFF"/>
        <w:spacing w:before="375" w:after="225" w:line="240" w:lineRule="auto"/>
        <w:contextualSpacing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Об утверждении Муниципальной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адресной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программы «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Переселение гра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ж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дан из аварийного жилищного фонда  в Дубенском муниципальном ра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й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оне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на период с 2019 по 2024 </w:t>
      </w:r>
      <w:proofErr w:type="spellStart"/>
      <w:proofErr w:type="gramStart"/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гг</w:t>
      </w:r>
      <w:proofErr w:type="spellEnd"/>
      <w:proofErr w:type="gramEnd"/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</w:p>
    <w:p w:rsidR="00781507" w:rsidRPr="00781507" w:rsidRDefault="00781507" w:rsidP="00781507">
      <w:pPr>
        <w:shd w:val="clear" w:color="auto" w:fill="FFFFFF"/>
        <w:spacing w:before="375" w:after="225" w:line="240" w:lineRule="auto"/>
        <w:contextualSpacing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781507" w:rsidRPr="00781507" w:rsidRDefault="00781507" w:rsidP="00781507">
      <w:pPr>
        <w:shd w:val="clear" w:color="auto" w:fill="FFFFFF"/>
        <w:spacing w:before="375" w:after="225" w:line="240" w:lineRule="auto"/>
        <w:contextualSpacing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781507" w:rsidRPr="00781507" w:rsidRDefault="00781507" w:rsidP="00781507">
      <w:pPr>
        <w:shd w:val="clear" w:color="auto" w:fill="FFFFFF"/>
        <w:spacing w:before="375" w:after="225" w:line="240" w:lineRule="auto"/>
        <w:contextualSpacing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  В соответствии с постановлением Правительства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Республики Мордовия №53 от 06 февраля 2019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года «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Об утверждении государственной програ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мы Республики Мордовия «Развитие жилищного строительства и сферы жилищно-коммунального хозяйства», республиканской целевой программы «Жилище» и признании утратившими силу отдельных постановлений Пр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вительства Республики Мордовия»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администрация Дубенского муниц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пального района </w:t>
      </w:r>
      <w:proofErr w:type="spellStart"/>
      <w:proofErr w:type="gramStart"/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п</w:t>
      </w:r>
      <w:proofErr w:type="spellEnd"/>
      <w:proofErr w:type="gramEnd"/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о с т а </w:t>
      </w:r>
      <w:proofErr w:type="spellStart"/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н</w:t>
      </w:r>
      <w:proofErr w:type="spellEnd"/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о в л я е т:</w:t>
      </w:r>
    </w:p>
    <w:p w:rsidR="00781507" w:rsidRPr="00781507" w:rsidRDefault="00781507" w:rsidP="00781507">
      <w:pPr>
        <w:shd w:val="clear" w:color="auto" w:fill="FFFFFF"/>
        <w:spacing w:before="375" w:after="225" w:line="240" w:lineRule="auto"/>
        <w:contextualSpacing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781507" w:rsidRPr="00781507" w:rsidRDefault="00781507" w:rsidP="00781507">
      <w:pPr>
        <w:shd w:val="clear" w:color="auto" w:fill="FFFFFF"/>
        <w:spacing w:before="375" w:after="225" w:line="240" w:lineRule="auto"/>
        <w:contextualSpacing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1.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ab/>
        <w:t xml:space="preserve">Утвердить муниципальную </w:t>
      </w:r>
      <w:r w:rsidR="00465726">
        <w:rPr>
          <w:rFonts w:ascii="Times New Roman" w:eastAsia="Times New Roman" w:hAnsi="Times New Roman" w:cs="Times New Roman"/>
          <w:spacing w:val="2"/>
          <w:sz w:val="28"/>
          <w:szCs w:val="28"/>
        </w:rPr>
        <w:t>адресную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программу «</w:t>
      </w:r>
      <w:r w:rsidR="00465726">
        <w:rPr>
          <w:rFonts w:ascii="Times New Roman" w:eastAsia="Times New Roman" w:hAnsi="Times New Roman" w:cs="Times New Roman"/>
          <w:spacing w:val="2"/>
          <w:sz w:val="28"/>
          <w:szCs w:val="28"/>
        </w:rPr>
        <w:t>Переселение гра</w:t>
      </w:r>
      <w:r w:rsidR="00465726">
        <w:rPr>
          <w:rFonts w:ascii="Times New Roman" w:eastAsia="Times New Roman" w:hAnsi="Times New Roman" w:cs="Times New Roman"/>
          <w:spacing w:val="2"/>
          <w:sz w:val="28"/>
          <w:szCs w:val="28"/>
        </w:rPr>
        <w:t>ж</w:t>
      </w:r>
      <w:r w:rsidR="00465726">
        <w:rPr>
          <w:rFonts w:ascii="Times New Roman" w:eastAsia="Times New Roman" w:hAnsi="Times New Roman" w:cs="Times New Roman"/>
          <w:spacing w:val="2"/>
          <w:sz w:val="28"/>
          <w:szCs w:val="28"/>
        </w:rPr>
        <w:t>дан из аварийного жилищного фонда в Дубенском муниципальном районе с 2019 по 2024 гг.»</w:t>
      </w:r>
    </w:p>
    <w:p w:rsidR="00781507" w:rsidRPr="00781507" w:rsidRDefault="00781507" w:rsidP="00781507">
      <w:pPr>
        <w:shd w:val="clear" w:color="auto" w:fill="FFFFFF"/>
        <w:spacing w:before="375" w:after="225" w:line="240" w:lineRule="auto"/>
        <w:contextualSpacing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2.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ab/>
      </w:r>
      <w:proofErr w:type="gramStart"/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Контроль за</w:t>
      </w:r>
      <w:proofErr w:type="gramEnd"/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исполнением настоящего постановления возложить на первого заместителя Главы - начальника финансового управления админ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страции Дубенского муниципального района Л.М. </w:t>
      </w:r>
      <w:proofErr w:type="spellStart"/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Вачаеву</w:t>
      </w:r>
      <w:proofErr w:type="spellEnd"/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</w:p>
    <w:p w:rsidR="00781507" w:rsidRPr="00781507" w:rsidRDefault="00781507" w:rsidP="00781507">
      <w:pPr>
        <w:shd w:val="clear" w:color="auto" w:fill="FFFFFF"/>
        <w:spacing w:before="375" w:after="225" w:line="240" w:lineRule="auto"/>
        <w:contextualSpacing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3.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ab/>
        <w:t>Настоящее постановление вступает в силу в порядке и в сроки, уст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а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новленные действующим законодательством </w:t>
      </w:r>
    </w:p>
    <w:p w:rsidR="00781507" w:rsidRPr="00781507" w:rsidRDefault="00781507" w:rsidP="00781507">
      <w:pPr>
        <w:shd w:val="clear" w:color="auto" w:fill="FFFFFF"/>
        <w:spacing w:before="375" w:after="225" w:line="240" w:lineRule="auto"/>
        <w:contextualSpacing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781507" w:rsidRPr="00781507" w:rsidRDefault="00781507" w:rsidP="00781507">
      <w:pPr>
        <w:shd w:val="clear" w:color="auto" w:fill="FFFFFF"/>
        <w:spacing w:before="375" w:after="225" w:line="240" w:lineRule="auto"/>
        <w:contextualSpacing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781507" w:rsidRPr="00781507" w:rsidRDefault="00781507" w:rsidP="00781507">
      <w:pPr>
        <w:shd w:val="clear" w:color="auto" w:fill="FFFFFF"/>
        <w:spacing w:before="375" w:after="225" w:line="240" w:lineRule="auto"/>
        <w:contextualSpacing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781507" w:rsidRPr="00781507" w:rsidRDefault="00781507" w:rsidP="00781507">
      <w:pPr>
        <w:shd w:val="clear" w:color="auto" w:fill="FFFFFF"/>
        <w:spacing w:before="375" w:after="225" w:line="240" w:lineRule="auto"/>
        <w:contextualSpacing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781507" w:rsidRPr="00781507" w:rsidRDefault="00781507" w:rsidP="00781507">
      <w:pPr>
        <w:shd w:val="clear" w:color="auto" w:fill="FFFFFF"/>
        <w:spacing w:before="375" w:after="225" w:line="240" w:lineRule="auto"/>
        <w:contextualSpacing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465726">
        <w:rPr>
          <w:rFonts w:ascii="Times New Roman" w:eastAsia="Times New Roman" w:hAnsi="Times New Roman" w:cs="Times New Roman"/>
          <w:spacing w:val="2"/>
          <w:sz w:val="28"/>
          <w:szCs w:val="28"/>
        </w:rPr>
        <w:t>Глава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администрации Дубенского </w:t>
      </w:r>
    </w:p>
    <w:p w:rsidR="00781507" w:rsidRDefault="00781507" w:rsidP="00781507">
      <w:pPr>
        <w:shd w:val="clear" w:color="auto" w:fill="FFFFFF"/>
        <w:spacing w:before="375" w:after="225" w:line="240" w:lineRule="auto"/>
        <w:contextualSpacing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муниципального  района                                 </w:t>
      </w:r>
      <w:r w:rsidR="0046572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                  Плешаков С.Г.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            </w:t>
      </w:r>
    </w:p>
    <w:p w:rsidR="00781507" w:rsidRDefault="00781507" w:rsidP="00781507">
      <w:pPr>
        <w:shd w:val="clear" w:color="auto" w:fill="FFFFFF"/>
        <w:spacing w:before="375" w:after="225" w:line="240" w:lineRule="auto"/>
        <w:contextualSpacing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781507" w:rsidRDefault="00781507" w:rsidP="00781507">
      <w:pPr>
        <w:shd w:val="clear" w:color="auto" w:fill="FFFFFF"/>
        <w:spacing w:before="375" w:after="225" w:line="240" w:lineRule="auto"/>
        <w:contextualSpacing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781507" w:rsidRDefault="00781507" w:rsidP="00781507">
      <w:pPr>
        <w:shd w:val="clear" w:color="auto" w:fill="FFFFFF"/>
        <w:spacing w:before="375" w:after="225" w:line="240" w:lineRule="auto"/>
        <w:contextualSpacing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781507" w:rsidRDefault="00781507" w:rsidP="00781507">
      <w:pPr>
        <w:shd w:val="clear" w:color="auto" w:fill="FFFFFF"/>
        <w:spacing w:before="375" w:after="225" w:line="240" w:lineRule="auto"/>
        <w:contextualSpacing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781507" w:rsidRDefault="00781507" w:rsidP="00781507">
      <w:pPr>
        <w:shd w:val="clear" w:color="auto" w:fill="FFFFFF"/>
        <w:spacing w:before="375" w:after="225" w:line="240" w:lineRule="auto"/>
        <w:contextualSpacing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781507" w:rsidRDefault="00781507" w:rsidP="00781507">
      <w:pPr>
        <w:shd w:val="clear" w:color="auto" w:fill="FFFFFF"/>
        <w:spacing w:before="375" w:after="225" w:line="240" w:lineRule="auto"/>
        <w:contextualSpacing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781507" w:rsidRDefault="00781507" w:rsidP="00781507">
      <w:pPr>
        <w:shd w:val="clear" w:color="auto" w:fill="FFFFFF"/>
        <w:spacing w:before="375" w:after="225" w:line="240" w:lineRule="auto"/>
        <w:contextualSpacing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781507" w:rsidRDefault="00781507" w:rsidP="00781507">
      <w:pPr>
        <w:shd w:val="clear" w:color="auto" w:fill="FFFFFF"/>
        <w:spacing w:before="375" w:after="225" w:line="240" w:lineRule="auto"/>
        <w:contextualSpacing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781507" w:rsidRDefault="00781507" w:rsidP="00781507">
      <w:pPr>
        <w:shd w:val="clear" w:color="auto" w:fill="FFFFFF"/>
        <w:spacing w:before="375" w:after="225" w:line="240" w:lineRule="auto"/>
        <w:contextualSpacing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781507" w:rsidRDefault="00781507" w:rsidP="00781507">
      <w:pPr>
        <w:shd w:val="clear" w:color="auto" w:fill="FFFFFF"/>
        <w:spacing w:before="375" w:after="225" w:line="240" w:lineRule="auto"/>
        <w:contextualSpacing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465726" w:rsidRDefault="00465726" w:rsidP="00465726">
      <w:pPr>
        <w:shd w:val="clear" w:color="auto" w:fill="FFFFFF"/>
        <w:spacing w:before="375" w:after="225" w:line="240" w:lineRule="auto"/>
        <w:contextualSpacing/>
        <w:jc w:val="right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Приложение</w:t>
      </w:r>
      <w:r w:rsidR="0052795F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</w:p>
    <w:p w:rsidR="0052795F" w:rsidRPr="00781507" w:rsidRDefault="0052795F" w:rsidP="00465726">
      <w:pPr>
        <w:shd w:val="clear" w:color="auto" w:fill="FFFFFF"/>
        <w:spacing w:before="375" w:after="225" w:line="240" w:lineRule="auto"/>
        <w:contextualSpacing/>
        <w:jc w:val="right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Муниципальная адресная программа "Пер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е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селение граждан из аварийного жилищного фонда</w:t>
      </w:r>
      <w:r w:rsidR="000B2970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в Дубенском муниц</w:t>
      </w:r>
      <w:r w:rsidR="000B2970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 w:rsidR="000B2970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пальном районе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"</w:t>
      </w:r>
    </w:p>
    <w:p w:rsidR="00B91755" w:rsidRPr="00781507" w:rsidRDefault="00B91755" w:rsidP="00465726">
      <w:pPr>
        <w:shd w:val="clear" w:color="auto" w:fill="FFFFFF"/>
        <w:spacing w:after="0" w:line="315" w:lineRule="atLeast"/>
        <w:contextualSpacing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Приложение 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br/>
        <w:t>УТВЕРЖДЕНО</w:t>
      </w:r>
    </w:p>
    <w:p w:rsidR="0052795F" w:rsidRPr="00781507" w:rsidRDefault="0052795F" w:rsidP="00465726">
      <w:pPr>
        <w:shd w:val="clear" w:color="auto" w:fill="FFFFFF"/>
        <w:spacing w:after="0" w:line="315" w:lineRule="atLeast"/>
        <w:contextualSpacing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постановлением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br/>
        <w:t>администрации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br/>
      </w:r>
      <w:r w:rsidR="000B2970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Дубенского муниципального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br/>
      </w:r>
      <w:r w:rsidR="000B2970" w:rsidRPr="00465726">
        <w:rPr>
          <w:rFonts w:ascii="Times New Roman" w:eastAsia="Times New Roman" w:hAnsi="Times New Roman" w:cs="Times New Roman"/>
          <w:spacing w:val="2"/>
          <w:sz w:val="28"/>
          <w:szCs w:val="28"/>
          <w:highlight w:val="yellow"/>
        </w:rPr>
        <w:t xml:space="preserve">района </w:t>
      </w:r>
      <w:proofErr w:type="gramStart"/>
      <w:r w:rsidRPr="00465726">
        <w:rPr>
          <w:rFonts w:ascii="Times New Roman" w:eastAsia="Times New Roman" w:hAnsi="Times New Roman" w:cs="Times New Roman"/>
          <w:spacing w:val="2"/>
          <w:sz w:val="28"/>
          <w:szCs w:val="28"/>
          <w:highlight w:val="yellow"/>
        </w:rPr>
        <w:t>от</w:t>
      </w:r>
      <w:proofErr w:type="gramEnd"/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46572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        </w:t>
      </w:r>
    </w:p>
    <w:p w:rsidR="0052795F" w:rsidRPr="00781507" w:rsidRDefault="0052795F" w:rsidP="00465726">
      <w:pPr>
        <w:shd w:val="clear" w:color="auto" w:fill="FFFFFF"/>
        <w:spacing w:before="375" w:after="225" w:line="240" w:lineRule="auto"/>
        <w:contextualSpacing/>
        <w:jc w:val="right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Паспорт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582"/>
        <w:gridCol w:w="6773"/>
      </w:tblGrid>
      <w:tr w:rsidR="0052795F" w:rsidRPr="00781507" w:rsidTr="00A42EC8">
        <w:trPr>
          <w:trHeight w:val="15"/>
        </w:trPr>
        <w:tc>
          <w:tcPr>
            <w:tcW w:w="2582" w:type="dxa"/>
            <w:hideMark/>
          </w:tcPr>
          <w:p w:rsidR="0052795F" w:rsidRPr="00781507" w:rsidRDefault="0052795F" w:rsidP="0078150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3" w:type="dxa"/>
            <w:hideMark/>
          </w:tcPr>
          <w:p w:rsidR="0052795F" w:rsidRPr="00781507" w:rsidRDefault="0052795F" w:rsidP="0078150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2795F" w:rsidRPr="00781507" w:rsidTr="00A42EC8">
        <w:tc>
          <w:tcPr>
            <w:tcW w:w="2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795F" w:rsidRPr="00781507" w:rsidRDefault="0052795F" w:rsidP="00781507">
            <w:pPr>
              <w:spacing w:after="0" w:line="315" w:lineRule="atLeast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муниципальной адресной пр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6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795F" w:rsidRPr="00781507" w:rsidRDefault="0052795F" w:rsidP="00781507">
            <w:pPr>
              <w:spacing w:after="0" w:line="315" w:lineRule="atLeast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Муниципальная адресная программа "Переселение граждан из аварийного жилищного фонда</w:t>
            </w:r>
            <w:r w:rsidR="000B2970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Дубе</w:t>
            </w:r>
            <w:r w:rsidR="000B2970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="000B2970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ском муниципальном районе</w:t>
            </w:r>
            <w:r w:rsidR="0052022F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2019-2024 гг.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" (далее - Программа)</w:t>
            </w:r>
          </w:p>
        </w:tc>
      </w:tr>
      <w:tr w:rsidR="0052795F" w:rsidRPr="00781507" w:rsidTr="00A42EC8">
        <w:tc>
          <w:tcPr>
            <w:tcW w:w="2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795F" w:rsidRPr="00781507" w:rsidRDefault="0052795F" w:rsidP="00781507">
            <w:pPr>
              <w:spacing w:after="0" w:line="315" w:lineRule="atLeast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6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795F" w:rsidRPr="00781507" w:rsidRDefault="0052795F" w:rsidP="00781507">
            <w:pPr>
              <w:spacing w:after="0" w:line="315" w:lineRule="atLeast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Цель - создание безопасных и благоприятных усл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вий проживания граждан</w:t>
            </w:r>
            <w:r w:rsidR="000B2970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, финансовое и организац</w:t>
            </w:r>
            <w:r w:rsidR="000B2970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0B2970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онное  обеспечение переселения граждан из авари</w:t>
            </w:r>
            <w:r w:rsidR="000B2970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й</w:t>
            </w:r>
            <w:r w:rsidR="000B2970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ных многоквартирных домов</w:t>
            </w:r>
            <w:r w:rsidR="0052022F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2795F" w:rsidRPr="00781507" w:rsidTr="00A42EC8">
        <w:tc>
          <w:tcPr>
            <w:tcW w:w="2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795F" w:rsidRPr="00781507" w:rsidRDefault="0052795F" w:rsidP="00781507">
            <w:pPr>
              <w:spacing w:after="0" w:line="315" w:lineRule="atLeast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Задача Программы</w:t>
            </w:r>
          </w:p>
        </w:tc>
        <w:tc>
          <w:tcPr>
            <w:tcW w:w="6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795F" w:rsidRPr="00781507" w:rsidRDefault="0052795F" w:rsidP="00781507">
            <w:pPr>
              <w:spacing w:after="0" w:line="315" w:lineRule="atLeast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Задача Программы - переселение граждан из мног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квартирных домов, признанных </w:t>
            </w:r>
            <w:r w:rsidR="000B2970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до 1 января 2017 г.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установленном порядке аварийным и подлежащим сносу</w:t>
            </w:r>
            <w:r w:rsidR="000B2970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связи с физическим износом в процессе их эксплуатации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расположенных на территории </w:t>
            </w:r>
            <w:r w:rsidR="000B2970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Дубе</w:t>
            </w:r>
            <w:r w:rsidR="000B2970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="000B2970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ского муниципального района Республики Мордовия</w:t>
            </w:r>
          </w:p>
        </w:tc>
      </w:tr>
      <w:tr w:rsidR="0052795F" w:rsidRPr="00781507" w:rsidTr="00A42EC8">
        <w:trPr>
          <w:trHeight w:val="1051"/>
        </w:trPr>
        <w:tc>
          <w:tcPr>
            <w:tcW w:w="2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795F" w:rsidRPr="00781507" w:rsidRDefault="0052795F" w:rsidP="00781507">
            <w:pPr>
              <w:spacing w:after="0" w:line="315" w:lineRule="atLeast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 Программы</w:t>
            </w:r>
          </w:p>
        </w:tc>
        <w:tc>
          <w:tcPr>
            <w:tcW w:w="6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795F" w:rsidRPr="00781507" w:rsidRDefault="000B2970" w:rsidP="00781507">
            <w:pPr>
              <w:spacing w:after="0" w:line="315" w:lineRule="atLeast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 строительства,  архитектуры и ЖКХ</w:t>
            </w:r>
            <w:r w:rsidR="00715C09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</w:t>
            </w:r>
            <w:r w:rsidR="00715C09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715C09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страции Дубенского муниципального района</w:t>
            </w:r>
          </w:p>
        </w:tc>
      </w:tr>
      <w:tr w:rsidR="0052022F" w:rsidRPr="00781507" w:rsidTr="00A42EC8">
        <w:trPr>
          <w:trHeight w:val="1548"/>
        </w:trPr>
        <w:tc>
          <w:tcPr>
            <w:tcW w:w="2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022F" w:rsidRPr="00781507" w:rsidRDefault="0052022F" w:rsidP="00781507">
            <w:pPr>
              <w:spacing w:after="0" w:line="315" w:lineRule="atLeast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Целевые индик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торы и показатели программы</w:t>
            </w:r>
          </w:p>
        </w:tc>
        <w:tc>
          <w:tcPr>
            <w:tcW w:w="6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022F" w:rsidRPr="00781507" w:rsidRDefault="0052022F" w:rsidP="00781507">
            <w:pPr>
              <w:spacing w:after="0" w:line="315" w:lineRule="atLeast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расселенных помещений по этапам</w:t>
            </w:r>
            <w:r w:rsidR="00904B2C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*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52022F" w:rsidRPr="00781507" w:rsidRDefault="0052022F" w:rsidP="00781507">
            <w:pPr>
              <w:spacing w:after="0" w:line="315" w:lineRule="atLeast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– 12 единиц;</w:t>
            </w:r>
          </w:p>
          <w:p w:rsidR="0052022F" w:rsidRPr="00781507" w:rsidRDefault="0052022F" w:rsidP="00781507">
            <w:pPr>
              <w:spacing w:after="0" w:line="315" w:lineRule="atLeast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0 единиц;</w:t>
            </w:r>
          </w:p>
          <w:p w:rsidR="0052022F" w:rsidRPr="00781507" w:rsidRDefault="0052022F" w:rsidP="00781507">
            <w:pPr>
              <w:spacing w:after="0" w:line="315" w:lineRule="atLeast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2021 год – 0 единиц;</w:t>
            </w:r>
          </w:p>
          <w:p w:rsidR="0052022F" w:rsidRPr="00781507" w:rsidRDefault="0052022F" w:rsidP="00781507">
            <w:pPr>
              <w:spacing w:after="0" w:line="315" w:lineRule="atLeast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2022 год – 0 единиц;</w:t>
            </w:r>
          </w:p>
          <w:p w:rsidR="0052022F" w:rsidRPr="00781507" w:rsidRDefault="0052022F" w:rsidP="00781507">
            <w:pPr>
              <w:spacing w:after="0" w:line="315" w:lineRule="atLeast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2023 год – 0 единиц;</w:t>
            </w:r>
          </w:p>
          <w:p w:rsidR="0052022F" w:rsidRPr="00781507" w:rsidRDefault="0052022F" w:rsidP="00781507">
            <w:pPr>
              <w:spacing w:after="0" w:line="315" w:lineRule="atLeast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2024 год – 0 единиц.</w:t>
            </w:r>
          </w:p>
          <w:p w:rsidR="0052022F" w:rsidRPr="00781507" w:rsidRDefault="0052022F" w:rsidP="00781507">
            <w:pPr>
              <w:spacing w:after="0" w:line="315" w:lineRule="atLeast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Число переселенных граждан в период реализации </w:t>
            </w:r>
            <w:proofErr w:type="gramStart"/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Программы</w:t>
            </w:r>
            <w:proofErr w:type="gramEnd"/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том числе по этапам:</w:t>
            </w:r>
          </w:p>
          <w:p w:rsidR="0052022F" w:rsidRPr="00781507" w:rsidRDefault="0052022F" w:rsidP="00781507">
            <w:pPr>
              <w:spacing w:after="0" w:line="315" w:lineRule="atLeast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– 35 человек;</w:t>
            </w:r>
          </w:p>
          <w:p w:rsidR="0052022F" w:rsidRPr="00781507" w:rsidRDefault="0052022F" w:rsidP="00781507">
            <w:pPr>
              <w:spacing w:after="0" w:line="315" w:lineRule="atLeast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0 человек;</w:t>
            </w:r>
          </w:p>
          <w:p w:rsidR="0052022F" w:rsidRPr="00781507" w:rsidRDefault="0052022F" w:rsidP="00781507">
            <w:pPr>
              <w:spacing w:after="0" w:line="315" w:lineRule="atLeast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2021 год – 0 человек;</w:t>
            </w:r>
          </w:p>
          <w:p w:rsidR="0052022F" w:rsidRPr="00781507" w:rsidRDefault="0052022F" w:rsidP="00781507">
            <w:pPr>
              <w:spacing w:after="0" w:line="315" w:lineRule="atLeast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2022 год – 0 человек;</w:t>
            </w:r>
          </w:p>
          <w:p w:rsidR="0052022F" w:rsidRPr="00781507" w:rsidRDefault="0052022F" w:rsidP="00781507">
            <w:pPr>
              <w:spacing w:after="0" w:line="315" w:lineRule="atLeast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2023 год – 0 человек;</w:t>
            </w:r>
          </w:p>
          <w:p w:rsidR="0052022F" w:rsidRPr="00781507" w:rsidRDefault="0052022F" w:rsidP="00781507">
            <w:pPr>
              <w:spacing w:after="0" w:line="315" w:lineRule="atLeast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2024 год – 0 человек</w:t>
            </w:r>
            <w:r w:rsidR="00A42EC8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A42EC8" w:rsidRPr="00781507" w:rsidRDefault="00A42EC8" w:rsidP="00781507">
            <w:pPr>
              <w:spacing w:after="0" w:line="315" w:lineRule="atLeast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расселяемая площадь жилых помещений, в том числе по этапам:</w:t>
            </w:r>
          </w:p>
          <w:p w:rsidR="00A42EC8" w:rsidRPr="00781507" w:rsidRDefault="00A42EC8" w:rsidP="00781507">
            <w:pPr>
              <w:spacing w:after="0" w:line="315" w:lineRule="atLeast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этап 2019 года – 776,71 кв</w:t>
            </w:r>
            <w:proofErr w:type="gramStart"/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A42EC8" w:rsidRPr="00781507" w:rsidRDefault="00A42EC8" w:rsidP="00781507">
            <w:pPr>
              <w:spacing w:after="0" w:line="315" w:lineRule="atLeast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этап 2020 года – 0 кв</w:t>
            </w:r>
            <w:proofErr w:type="gramStart"/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A42EC8" w:rsidRPr="00781507" w:rsidRDefault="00A42EC8" w:rsidP="00781507">
            <w:pPr>
              <w:spacing w:after="0" w:line="315" w:lineRule="atLeast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этап 2021 года – 0 кв</w:t>
            </w:r>
            <w:proofErr w:type="gramStart"/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A42EC8" w:rsidRPr="00781507" w:rsidRDefault="00A42EC8" w:rsidP="00781507">
            <w:pPr>
              <w:spacing w:after="0" w:line="315" w:lineRule="atLeast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этап 2022 года – 0 кв.м.;</w:t>
            </w:r>
          </w:p>
          <w:p w:rsidR="00A42EC8" w:rsidRPr="00781507" w:rsidRDefault="00A42EC8" w:rsidP="00781507">
            <w:pPr>
              <w:spacing w:after="0" w:line="315" w:lineRule="atLeast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этап 2023 года – 0 кв</w:t>
            </w:r>
            <w:proofErr w:type="gramStart"/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904B2C" w:rsidRPr="00781507" w:rsidRDefault="00A42EC8" w:rsidP="00781507">
            <w:pPr>
              <w:spacing w:after="0" w:line="315" w:lineRule="atLeast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этап 2024 года  - 0 кв.м.</w:t>
            </w:r>
          </w:p>
          <w:p w:rsidR="00904B2C" w:rsidRPr="00781507" w:rsidRDefault="00904B2C" w:rsidP="00781507">
            <w:pPr>
              <w:spacing w:after="0" w:line="315" w:lineRule="atLeast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*- в случае отсутствия финансирования в 2019 году целевые индикаторы и показатели переносятся на год финансирования</w:t>
            </w:r>
          </w:p>
        </w:tc>
      </w:tr>
      <w:tr w:rsidR="0052795F" w:rsidRPr="00781507" w:rsidTr="00A42EC8">
        <w:tc>
          <w:tcPr>
            <w:tcW w:w="2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795F" w:rsidRPr="00781507" w:rsidRDefault="0052795F" w:rsidP="00781507">
            <w:pPr>
              <w:spacing w:after="0" w:line="315" w:lineRule="atLeast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Исполнители Пр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6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795F" w:rsidRPr="00781507" w:rsidRDefault="000B2970" w:rsidP="00781507">
            <w:pPr>
              <w:spacing w:after="0" w:line="315" w:lineRule="atLeast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 строительства,  архитектуры и ЖКХ</w:t>
            </w:r>
            <w:r w:rsidR="00904B2C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</w:t>
            </w:r>
            <w:r w:rsidR="00904B2C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904B2C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страции Дубенского муниципального района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0B2970" w:rsidRPr="00781507" w:rsidRDefault="000B2970" w:rsidP="00781507">
            <w:pPr>
              <w:spacing w:after="0" w:line="315" w:lineRule="atLeast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 по управлению муниципальной собственн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стью и земельным отношениям</w:t>
            </w:r>
            <w:r w:rsidR="00904B2C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 Д</w:t>
            </w:r>
            <w:r w:rsidR="00904B2C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="00904B2C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бенского муниципального района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0B2970" w:rsidRPr="00781507" w:rsidRDefault="000B2970" w:rsidP="00781507">
            <w:pPr>
              <w:spacing w:after="0" w:line="315" w:lineRule="atLeast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Финансовое управление Дубенского муниципального района</w:t>
            </w:r>
            <w:proofErr w:type="gramStart"/>
            <w:r w:rsidR="00904B2C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proofErr w:type="gramEnd"/>
          </w:p>
          <w:p w:rsidR="000B2970" w:rsidRPr="00781507" w:rsidRDefault="000B2970" w:rsidP="00781507">
            <w:pPr>
              <w:spacing w:after="0" w:line="315" w:lineRule="atLeast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Экономическое управление</w:t>
            </w:r>
            <w:r w:rsidR="00904B2C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 Дубе</w:t>
            </w:r>
            <w:r w:rsidR="00904B2C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="00904B2C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ского муниципального района.</w:t>
            </w:r>
          </w:p>
        </w:tc>
      </w:tr>
      <w:tr w:rsidR="0052795F" w:rsidRPr="00781507" w:rsidTr="00A42EC8">
        <w:tc>
          <w:tcPr>
            <w:tcW w:w="2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795F" w:rsidRPr="00781507" w:rsidRDefault="0052795F" w:rsidP="00781507">
            <w:pPr>
              <w:spacing w:after="0" w:line="315" w:lineRule="atLeast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6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795F" w:rsidRPr="00781507" w:rsidRDefault="00A42EC8" w:rsidP="00781507">
            <w:pPr>
              <w:spacing w:after="0" w:line="315" w:lineRule="atLeast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2019-2024</w:t>
            </w:r>
            <w:r w:rsidR="0052795F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</w:t>
            </w:r>
            <w:r w:rsidR="000B2970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.г.</w:t>
            </w:r>
          </w:p>
        </w:tc>
      </w:tr>
      <w:tr w:rsidR="0052795F" w:rsidRPr="00781507" w:rsidTr="00A42EC8">
        <w:tc>
          <w:tcPr>
            <w:tcW w:w="2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795F" w:rsidRPr="00781507" w:rsidRDefault="0052795F" w:rsidP="00781507">
            <w:pPr>
              <w:spacing w:after="0" w:line="315" w:lineRule="atLeast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Прогнозная оце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ка ресурсного обеспечения ре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лизации Програ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мы в разрезе и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точников фина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сирования</w:t>
            </w:r>
          </w:p>
        </w:tc>
        <w:tc>
          <w:tcPr>
            <w:tcW w:w="6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795F" w:rsidRPr="00781507" w:rsidRDefault="0052795F" w:rsidP="00781507">
            <w:pPr>
              <w:spacing w:after="0" w:line="315" w:lineRule="atLeast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Общий объем финансирования составляет </w:t>
            </w:r>
            <w:r w:rsidR="00B913D7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30 679 268,29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руб., в том числе:</w:t>
            </w:r>
          </w:p>
          <w:p w:rsidR="0052795F" w:rsidRPr="00781507" w:rsidRDefault="0052795F" w:rsidP="00781507">
            <w:pPr>
              <w:spacing w:after="0" w:line="315" w:lineRule="atLeast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средства </w:t>
            </w:r>
            <w:r w:rsidR="00B913D7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бюджета Российской Федерации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B913D7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B913D7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24 297 980,48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руб.;</w:t>
            </w:r>
          </w:p>
          <w:p w:rsidR="0052795F" w:rsidRPr="00781507" w:rsidRDefault="00B913D7" w:rsidP="00781507">
            <w:pPr>
              <w:spacing w:after="0" w:line="315" w:lineRule="atLeast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- средства бюджета Республики Мордовия</w:t>
            </w:r>
            <w:r w:rsidR="0052795F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52795F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6 074 495,12</w:t>
            </w:r>
            <w:r w:rsidR="0052795F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руб.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B913D7" w:rsidRPr="00781507" w:rsidRDefault="00B913D7" w:rsidP="00781507">
            <w:pPr>
              <w:spacing w:after="0" w:line="315" w:lineRule="atLeast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средства бюджета Дубенского муниципального ра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й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она – 306 792,68 руб.</w:t>
            </w:r>
            <w:r w:rsidR="00A42EC8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*</w:t>
            </w:r>
          </w:p>
          <w:p w:rsidR="00A42EC8" w:rsidRPr="00781507" w:rsidRDefault="00A42EC8" w:rsidP="00781507">
            <w:pPr>
              <w:spacing w:after="0" w:line="315" w:lineRule="atLeast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финансирования Программы носят прогно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ный характер и подлежат ежегодной корректировке с учетом возможностей бюджетов разных уровней.</w:t>
            </w:r>
          </w:p>
        </w:tc>
      </w:tr>
      <w:tr w:rsidR="00715C09" w:rsidRPr="00781507" w:rsidTr="00A42EC8">
        <w:trPr>
          <w:trHeight w:val="1650"/>
        </w:trPr>
        <w:tc>
          <w:tcPr>
            <w:tcW w:w="2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5C09" w:rsidRPr="00781507" w:rsidRDefault="00715C09" w:rsidP="00781507">
            <w:pPr>
              <w:spacing w:after="0" w:line="315" w:lineRule="atLeast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муниц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пальных образ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ваний- участников программы пер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селения.</w:t>
            </w:r>
          </w:p>
        </w:tc>
        <w:tc>
          <w:tcPr>
            <w:tcW w:w="6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5C09" w:rsidRPr="00781507" w:rsidRDefault="00715C09" w:rsidP="00781507">
            <w:pPr>
              <w:pStyle w:val="a4"/>
              <w:numPr>
                <w:ilvl w:val="0"/>
                <w:numId w:val="1"/>
              </w:num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Дубенское</w:t>
            </w:r>
            <w:proofErr w:type="spellEnd"/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сельское поселение;</w:t>
            </w:r>
          </w:p>
          <w:p w:rsidR="00715C09" w:rsidRPr="00781507" w:rsidRDefault="00715C09" w:rsidP="00781507">
            <w:pPr>
              <w:pStyle w:val="a4"/>
              <w:numPr>
                <w:ilvl w:val="0"/>
                <w:numId w:val="1"/>
              </w:num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Березовское</w:t>
            </w:r>
            <w:proofErr w:type="spellEnd"/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сельское поселение.</w:t>
            </w:r>
          </w:p>
        </w:tc>
      </w:tr>
      <w:tr w:rsidR="0052795F" w:rsidRPr="00781507" w:rsidTr="00A42EC8">
        <w:tc>
          <w:tcPr>
            <w:tcW w:w="2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795F" w:rsidRPr="00781507" w:rsidRDefault="0052795F" w:rsidP="00781507">
            <w:pPr>
              <w:spacing w:after="0" w:line="315" w:lineRule="atLeast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Ожидаемые р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зультаты реализ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ции Программы</w:t>
            </w:r>
          </w:p>
        </w:tc>
        <w:tc>
          <w:tcPr>
            <w:tcW w:w="6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795F" w:rsidRPr="00781507" w:rsidRDefault="0052795F" w:rsidP="00781507">
            <w:pPr>
              <w:spacing w:after="0" w:line="315" w:lineRule="atLeast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Улучшение жилищных </w:t>
            </w:r>
            <w:r w:rsidR="007718BA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условий 35</w:t>
            </w:r>
            <w:r w:rsidR="00B913D7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человек, прож</w:t>
            </w:r>
            <w:r w:rsidR="00B913D7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B913D7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вающих в 12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многоквартирных домах, признанных аварийными и подлежащими сносу</w:t>
            </w:r>
            <w:r w:rsidR="00A42EC8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.  Ликвидация ж</w:t>
            </w:r>
            <w:r w:rsidR="00A42EC8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A42EC8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лищного фонда, признанного до 1 января 2017 г. в установленном порядке аварийным и подлежащим </w:t>
            </w:r>
            <w:r w:rsidR="00A42EC8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сносу в связи с физическим износом в процессе его эксплуатации, создание комфортных условий для проживания граждан, социальное благополучии в обществе.</w:t>
            </w:r>
          </w:p>
        </w:tc>
      </w:tr>
    </w:tbl>
    <w:p w:rsidR="00A42EC8" w:rsidRPr="00781507" w:rsidRDefault="00A42EC8" w:rsidP="00781507">
      <w:pPr>
        <w:shd w:val="clear" w:color="auto" w:fill="FFFFFF"/>
        <w:spacing w:before="375" w:after="225" w:line="360" w:lineRule="auto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</w:p>
    <w:p w:rsidR="00A42EC8" w:rsidRPr="00781507" w:rsidRDefault="00A42EC8" w:rsidP="00781507">
      <w:pPr>
        <w:shd w:val="clear" w:color="auto" w:fill="FFFFFF"/>
        <w:spacing w:before="375" w:after="225" w:line="360" w:lineRule="auto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</w:p>
    <w:p w:rsidR="0052795F" w:rsidRPr="00781507" w:rsidRDefault="00B913D7" w:rsidP="00781507">
      <w:pPr>
        <w:shd w:val="clear" w:color="auto" w:fill="FFFFFF"/>
        <w:spacing w:before="375" w:after="225" w:line="360" w:lineRule="auto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1</w:t>
      </w:r>
      <w:r w:rsidR="0052795F" w:rsidRPr="00781507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. Хара</w:t>
      </w:r>
      <w:r w:rsidRPr="00781507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ктеристика проблемы, на решение которой направлена Пр</w:t>
      </w:r>
      <w:r w:rsidRPr="00781507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о</w:t>
      </w:r>
      <w:r w:rsidRPr="00781507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грамма</w:t>
      </w:r>
      <w:r w:rsidR="009F52BD" w:rsidRPr="00781507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.</w:t>
      </w:r>
    </w:p>
    <w:p w:rsidR="0052795F" w:rsidRPr="00781507" w:rsidRDefault="0052795F" w:rsidP="00781507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br/>
      </w:r>
      <w:proofErr w:type="gramStart"/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Программа разработана в соответствии с </w:t>
      </w:r>
      <w:hyperlink r:id="rId6" w:history="1">
        <w:r w:rsidRPr="00781507"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</w:rPr>
          <w:t>Жилищным кодексом Российской Федерации</w:t>
        </w:r>
      </w:hyperlink>
      <w:r w:rsidR="00715C09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,  с Федеральным законом от 21.07.2007 г. №185-ФЗ «О Фонде содействия реформированию жилищно-коммунального хозяйства»,  </w:t>
      </w:r>
      <w:r w:rsidR="009F52BD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на о</w:t>
      </w:r>
      <w:r w:rsidR="009F52BD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с</w:t>
      </w:r>
      <w:r w:rsidR="009F52BD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новании Подпрограммы «Переселение граждан из аварийного жилищного фонда в Республике Мордовия» утвержденная Постановлением Правител</w:t>
      </w:r>
      <w:r w:rsidR="009F52BD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ь</w:t>
      </w:r>
      <w:r w:rsidR="009F52BD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ства Республики Мордовия от 6 февраля 2019 г. №53 «Об утверждении г</w:t>
      </w:r>
      <w:r w:rsidR="009F52BD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 w:rsidR="009F52BD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сударственной программы Республики Мордовия «Развитие жилищного строительства и сферы жилищно-коммунального хозяйства», республика</w:t>
      </w:r>
      <w:r w:rsidR="009F52BD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н</w:t>
      </w:r>
      <w:r w:rsidR="009F52BD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ской целевой</w:t>
      </w:r>
      <w:proofErr w:type="gramEnd"/>
      <w:r w:rsidR="009F52BD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программы «Жилище» и признании утратившими силу о</w:t>
      </w:r>
      <w:r w:rsidR="009F52BD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т</w:t>
      </w:r>
      <w:r w:rsidR="009F52BD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дельных постановлений Правительства Республики Мордовия»</w:t>
      </w:r>
      <w:r w:rsidR="002051B1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и на основе методических рекомендаций по разработке региональной адресной пр</w:t>
      </w:r>
      <w:r w:rsidR="002051B1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 w:rsidR="002051B1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граммы по переселению граждан из аварийного жилищного фонда</w:t>
      </w:r>
      <w:r w:rsidR="009F52BD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,</w:t>
      </w:r>
      <w:r w:rsidR="002051B1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пр</w:t>
      </w:r>
      <w:r w:rsidR="002051B1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 w:rsidR="002051B1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знанного таковым до 1 января 2017 года, утвержденных приказом Мин</w:t>
      </w:r>
      <w:r w:rsidR="002051B1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 w:rsidR="002051B1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стерства строительства и жилищно-коммунального хозяйства Российской Федерации от 31 января 2019 года №65/</w:t>
      </w:r>
      <w:proofErr w:type="spellStart"/>
      <w:proofErr w:type="gramStart"/>
      <w:r w:rsidR="002051B1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пр</w:t>
      </w:r>
      <w:proofErr w:type="spellEnd"/>
      <w:proofErr w:type="gramEnd"/>
      <w:r w:rsidR="002051B1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,</w:t>
      </w:r>
      <w:r w:rsidR="009F52BD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кото</w:t>
      </w:r>
      <w:r w:rsidR="002051B1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рая</w:t>
      </w:r>
      <w:r w:rsidR="009F52BD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направлена на </w:t>
      </w:r>
      <w:proofErr w:type="spellStart"/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пер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е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се</w:t>
      </w:r>
      <w:proofErr w:type="spellEnd"/>
      <w:r w:rsidR="00465726">
        <w:rPr>
          <w:rFonts w:ascii="Times New Roman" w:eastAsia="Times New Roman" w:hAnsi="Times New Roman" w:cs="Times New Roman"/>
          <w:spacing w:val="2"/>
          <w:sz w:val="28"/>
          <w:szCs w:val="28"/>
        </w:rPr>
        <w:t> 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программным методом обусловлено необходимостью обеспечения </w:t>
      </w:r>
      <w:proofErr w:type="gramStart"/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управляемости процесса, достижения заданного уровня социальной эффе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к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тивности проводимых мероприятий, контроля за целевым и эффекти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в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ным </w:t>
      </w:r>
      <w:r w:rsidR="00465726">
        <w:rPr>
          <w:rFonts w:ascii="Times New Roman" w:eastAsia="Times New Roman" w:hAnsi="Times New Roman" w:cs="Times New Roman"/>
          <w:spacing w:val="2"/>
          <w:sz w:val="28"/>
          <w:szCs w:val="28"/>
        </w:rPr>
        <w:t> </w:t>
      </w:r>
      <w:r w:rsidR="00865D56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Аварийный ж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илищный фонд </w:t>
      </w:r>
      <w:r w:rsidR="0039433E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Дубенского муниципального района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с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ставляет свыше </w:t>
      </w:r>
      <w:r w:rsidR="0039433E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776,71 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кв. метров общей площади жилых помещений.</w:t>
      </w:r>
      <w:proofErr w:type="gramEnd"/>
      <w:r w:rsidR="0039433E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Ве</w:t>
      </w:r>
      <w:r w:rsidR="0039433E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т</w:t>
      </w:r>
      <w:r w:rsidR="0039433E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хий и аварийный жилищный фонд ухудшает внешний облик населенных пунктов, сдерживает развитие инженерной инфраструктуры, негативно </w:t>
      </w:r>
      <w:r w:rsidR="0039433E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lastRenderedPageBreak/>
        <w:t>влияет на отношение населения к эффективности деятельности муниц</w:t>
      </w:r>
      <w:r w:rsidR="0039433E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 w:rsidR="0039433E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пальных властей. Проживая в  аварийном жилищном фонде, граждане п</w:t>
      </w:r>
      <w:r w:rsidR="0039433E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 w:rsidR="0039433E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стоянно подвергаю</w:t>
      </w:r>
      <w:r w:rsidR="0039433E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т</w:t>
      </w:r>
      <w:r w:rsidR="0039433E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ся опасности. Уровень благоустройства и санитарно-эпидемиологическое состояние жилых помещений не соответствуют  с</w:t>
      </w:r>
      <w:r w:rsidR="0039433E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 w:rsidR="0039433E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временным требованиям, предъявляемых к качеству жилья.</w:t>
      </w:r>
      <w:r w:rsidR="00FE6188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Проживающие в аварийных домах гра</w:t>
      </w:r>
      <w:r w:rsidR="00FE6188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ж</w:t>
      </w:r>
      <w:r w:rsidR="00FE6188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дане в основном не в состоянии в настоящее время самостоятельно приобрести или получить на условиях найма жилище удо</w:t>
      </w:r>
      <w:r w:rsidR="00FE6188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в</w:t>
      </w:r>
      <w:r w:rsidR="00FE6188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летворительного кач</w:t>
      </w:r>
      <w:r w:rsidR="00FE6188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е</w:t>
      </w:r>
      <w:r w:rsidR="00FE6188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ства. </w:t>
      </w:r>
    </w:p>
    <w:p w:rsidR="00FE6188" w:rsidRPr="00781507" w:rsidRDefault="00FE6188" w:rsidP="00781507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Значимость проблемы и ограниченность бюджетных средств определяют целесообразность использования программно-целевого метода. </w:t>
      </w:r>
    </w:p>
    <w:p w:rsidR="0052795F" w:rsidRPr="00781507" w:rsidRDefault="00FE6188" w:rsidP="00781507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Решение проблемы переселения граждан из аварийного жилищного фонда в</w:t>
      </w:r>
      <w:proofErr w:type="gramStart"/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465726">
        <w:rPr>
          <w:rFonts w:ascii="Times New Roman" w:eastAsia="Times New Roman" w:hAnsi="Times New Roman" w:cs="Times New Roman"/>
          <w:spacing w:val="2"/>
          <w:sz w:val="28"/>
          <w:szCs w:val="28"/>
        </w:rPr>
        <w:t> </w:t>
      </w:r>
      <w:r w:rsidR="0052795F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П</w:t>
      </w:r>
      <w:proofErr w:type="gramEnd"/>
      <w:r w:rsidR="0052795F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о состоянию на 01.01.201</w:t>
      </w:r>
      <w:r w:rsidR="00D41A6F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9</w:t>
      </w:r>
      <w:r w:rsidR="0052795F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в </w:t>
      </w:r>
      <w:r w:rsidR="00D41A6F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Дубенском муниципальном районе </w:t>
      </w:r>
      <w:r w:rsidR="0052795F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нео</w:t>
      </w:r>
      <w:r w:rsidR="0052795F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б</w:t>
      </w:r>
      <w:r w:rsidR="0052795F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ходимо рассе</w:t>
      </w:r>
      <w:r w:rsidR="00D41A6F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лить 12</w:t>
      </w:r>
      <w:r w:rsidR="0052795F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многоквартирных дома, признанных в установленном порядке аварийными и подлежащими сносу </w:t>
      </w:r>
      <w:r w:rsidR="00D41A6F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до 1 января 2017 г.</w:t>
      </w:r>
      <w:r w:rsidR="0052795F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, общей пл</w:t>
      </w:r>
      <w:r w:rsidR="0052795F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 w:rsidR="0052795F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щадью жилых помещений более </w:t>
      </w:r>
      <w:r w:rsidR="00D41A6F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0,776</w:t>
      </w:r>
      <w:r w:rsidR="0052795F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тыс. кв. метров.</w:t>
      </w:r>
    </w:p>
    <w:p w:rsidR="0052795F" w:rsidRDefault="0052795F" w:rsidP="00781507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Перечень аварийных многоквартирных домов в </w:t>
      </w:r>
      <w:r w:rsidR="00D41A6F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Дубенском муниципальном районе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, признан</w:t>
      </w:r>
      <w:r w:rsidR="00D41A6F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ных до 01.01.2017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аварийными и подлежащими сносу, включенных в Программу переселения </w:t>
      </w:r>
      <w:r w:rsidR="002051B1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на 2019-202</w:t>
      </w:r>
      <w:r w:rsidR="00904B2C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4</w:t>
      </w:r>
      <w:r w:rsidR="00D41A6F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г.г.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, приведен в прил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 w:rsidR="00210877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жении №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1 к Программе.</w:t>
      </w:r>
    </w:p>
    <w:p w:rsidR="00465726" w:rsidRPr="00781507" w:rsidRDefault="00465726" w:rsidP="00781507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52795F" w:rsidRPr="00781507" w:rsidRDefault="00D41A6F" w:rsidP="00465726">
      <w:pPr>
        <w:shd w:val="clear" w:color="auto" w:fill="FFFFFF"/>
        <w:spacing w:before="375" w:after="225" w:line="360" w:lineRule="auto"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2</w:t>
      </w:r>
      <w:r w:rsidR="0052795F" w:rsidRPr="00781507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. Основные цели и задачи реализации программы</w:t>
      </w:r>
    </w:p>
    <w:p w:rsidR="009D4F79" w:rsidRPr="00781507" w:rsidRDefault="0052795F" w:rsidP="00781507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br/>
        <w:t>Целью реализации Программы является создание безопасных и благоприя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т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ных условий проживания граждан, обеспечение их благоустроенными пр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менительно к условиям соответствующего населенного пункта жилыми п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мещениями.</w:t>
      </w:r>
    </w:p>
    <w:p w:rsidR="0052795F" w:rsidRPr="00781507" w:rsidRDefault="009D4F79" w:rsidP="00781507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Для достижения цели Программы необходимо решить задачи по пересел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е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нию до сентября 2025 года граждан из многоквартирных домов, признанных до 1 января 2017 года в установленном порядке аварийными и подлежащ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ми сносу в связи с физическим износом в процессе их эксплуатации.</w:t>
      </w:r>
      <w:r w:rsidR="0052795F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br/>
      </w:r>
      <w:r w:rsidR="0052795F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lastRenderedPageBreak/>
        <w:t xml:space="preserve">Задача Программы - переселить </w:t>
      </w:r>
      <w:r w:rsidR="002A4500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35</w:t>
      </w:r>
      <w:r w:rsidR="00D41A6F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человек, проживающих в 12</w:t>
      </w:r>
      <w:r w:rsidR="0052795F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аварийных многоквартирных домах, признанных аварийными</w:t>
      </w:r>
      <w:r w:rsidR="00D41A6F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до  01.01.2017</w:t>
      </w:r>
      <w:r w:rsidR="0052795F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, распол</w:t>
      </w:r>
      <w:r w:rsidR="0052795F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 w:rsidR="0052795F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женных на территории </w:t>
      </w:r>
      <w:r w:rsidR="00D41A6F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Дубенского сельского поселения и Березовского сельского поселения</w:t>
      </w:r>
      <w:r w:rsidR="0052795F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, включенных в Программу.</w:t>
      </w:r>
    </w:p>
    <w:p w:rsidR="009D4335" w:rsidRPr="00781507" w:rsidRDefault="009D4335" w:rsidP="00781507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Основными целевыми показателями являются:</w:t>
      </w:r>
    </w:p>
    <w:p w:rsidR="009D4335" w:rsidRPr="00781507" w:rsidRDefault="009D4335" w:rsidP="00781507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- количество расселенных помещений;</w:t>
      </w:r>
    </w:p>
    <w:p w:rsidR="009D4335" w:rsidRPr="00781507" w:rsidRDefault="009D4335" w:rsidP="00781507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- число переселенных граждан;</w:t>
      </w:r>
    </w:p>
    <w:p w:rsidR="009D4335" w:rsidRPr="00781507" w:rsidRDefault="009D4335" w:rsidP="00781507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- расселяемая площадь жилых помещений.</w:t>
      </w:r>
    </w:p>
    <w:p w:rsidR="009D4335" w:rsidRPr="00781507" w:rsidRDefault="009D4335" w:rsidP="00781507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Целевые показатели реализации программы указаны в </w:t>
      </w:r>
      <w:r w:rsidR="00210877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приложении 2 к н</w:t>
      </w:r>
      <w:r w:rsidR="00210877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а</w:t>
      </w:r>
      <w:r w:rsidR="00210877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стоящей Программе.</w:t>
      </w:r>
    </w:p>
    <w:p w:rsidR="00210877" w:rsidRPr="00781507" w:rsidRDefault="00210877" w:rsidP="00781507">
      <w:pPr>
        <w:pStyle w:val="a4"/>
        <w:numPr>
          <w:ilvl w:val="0"/>
          <w:numId w:val="1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Перечень мероприятий</w:t>
      </w:r>
    </w:p>
    <w:p w:rsidR="00210877" w:rsidRPr="00781507" w:rsidRDefault="00210877" w:rsidP="00465726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В рамках Программы планируется реализация регионального проекта «Обеспечение устойчивого сокращения непригодного для проживания ж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лищного фонда». </w:t>
      </w:r>
    </w:p>
    <w:p w:rsidR="00210877" w:rsidRPr="00781507" w:rsidRDefault="00210877" w:rsidP="00465726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Мероприятия Программы предусматривает проведение комплекса мер по сносу и переселению граждан из многоквартирных домов, признанных до</w:t>
      </w:r>
      <w:proofErr w:type="gramStart"/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1</w:t>
      </w:r>
      <w:proofErr w:type="gramEnd"/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января 2017 года в установленном порядке аварийными и подлежащими сносу в связи с физическим износом в процессе их эксплуатации.</w:t>
      </w:r>
    </w:p>
    <w:p w:rsidR="00210877" w:rsidRPr="00781507" w:rsidRDefault="00210877" w:rsidP="00465726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Комплекс мер предусматривает ряд организационных, информационных и финансово-инвестиционных мероприятий. </w:t>
      </w:r>
    </w:p>
    <w:p w:rsidR="00782CDB" w:rsidRPr="00781507" w:rsidRDefault="00782CDB" w:rsidP="00465726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Организационные мероприятия предполагают:</w:t>
      </w:r>
    </w:p>
    <w:p w:rsidR="00782CDB" w:rsidRPr="00781507" w:rsidRDefault="00B26F6F" w:rsidP="00465726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- </w:t>
      </w:r>
      <w:r w:rsidR="00782CDB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Проведение инвентаризации объемов наличия аварийного жилья - соста</w:t>
      </w:r>
      <w:r w:rsidR="00782CDB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в</w:t>
      </w:r>
      <w:r w:rsidR="00782CDB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ление реестра жилых домов, признанных до 1 января 2017 года в устано</w:t>
      </w:r>
      <w:r w:rsidR="00782CDB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в</w:t>
      </w:r>
      <w:r w:rsidR="00782CDB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ленном порядке аварийными и подлежащими сносу в связи с физич</w:t>
      </w:r>
      <w:r w:rsidR="00782CDB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е</w:t>
      </w:r>
      <w:r w:rsidR="00782CDB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ским износом в процессе их эксплуатации;</w:t>
      </w:r>
    </w:p>
    <w:p w:rsidR="00782CDB" w:rsidRPr="00781507" w:rsidRDefault="00B26F6F" w:rsidP="00465726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- </w:t>
      </w:r>
      <w:r w:rsidR="00782CDB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Разъяснительную работу  гражданами, проживающими в аварийных д</w:t>
      </w:r>
      <w:r w:rsidR="00782CDB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 w:rsidR="00782CDB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мах, входящих в текущий этап программы, об условиях, сроках, порядке п</w:t>
      </w:r>
      <w:r w:rsidR="00782CDB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е</w:t>
      </w:r>
      <w:r w:rsidR="00782CDB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реселения, порядке изъятия жилых помещений и размере возмещения за изымаемые жилые помещения с целью выявления пожеланий собственн</w:t>
      </w:r>
      <w:r w:rsidR="00782CDB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 w:rsidR="00782CDB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ков помещений о выбранном способе и иных условиях пер</w:t>
      </w:r>
      <w:r w:rsidR="00782CDB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е</w:t>
      </w:r>
      <w:r w:rsidR="00782CDB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селения;</w:t>
      </w:r>
    </w:p>
    <w:p w:rsidR="00782CDB" w:rsidRPr="00781507" w:rsidRDefault="00B26F6F" w:rsidP="00465726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lastRenderedPageBreak/>
        <w:t xml:space="preserve">- </w:t>
      </w:r>
      <w:r w:rsidR="00782CDB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Оценку экономической эффективности способов переселения;</w:t>
      </w:r>
    </w:p>
    <w:p w:rsidR="009D4335" w:rsidRPr="00781507" w:rsidRDefault="00782CDB" w:rsidP="00465726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Практическую деятельность по обеспечению переселения граждан из ав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а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рийного и непригодного для проживания жилья.</w:t>
      </w:r>
    </w:p>
    <w:p w:rsidR="009D4335" w:rsidRPr="00781507" w:rsidRDefault="009D4335" w:rsidP="00781507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52795F" w:rsidRPr="00781507" w:rsidRDefault="00782CDB" w:rsidP="00781507">
      <w:pPr>
        <w:shd w:val="clear" w:color="auto" w:fill="FFFFFF"/>
        <w:spacing w:before="375" w:after="225" w:line="360" w:lineRule="auto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4</w:t>
      </w:r>
      <w:r w:rsidR="006D1F7B" w:rsidRPr="00781507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.</w:t>
      </w:r>
      <w:r w:rsidRPr="00781507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 xml:space="preserve"> Обоснование ресурсного обеспечения и м</w:t>
      </w:r>
      <w:r w:rsidR="006D1F7B" w:rsidRPr="00781507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еханизм реализации Пр</w:t>
      </w:r>
      <w:r w:rsidR="006D1F7B" w:rsidRPr="00781507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о</w:t>
      </w:r>
      <w:r w:rsidR="006D1F7B" w:rsidRPr="00781507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граммы.</w:t>
      </w:r>
    </w:p>
    <w:p w:rsidR="00C83833" w:rsidRPr="00781507" w:rsidRDefault="0052795F" w:rsidP="00781507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br/>
      </w:r>
      <w:r w:rsidR="00C83833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Основным направлением финансирования Программы является получение бюджетных субсидий на переселение граждан из аварийного жилищного фонда.</w:t>
      </w:r>
    </w:p>
    <w:p w:rsidR="0052795F" w:rsidRPr="00781507" w:rsidRDefault="00C83833" w:rsidP="00781507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Данные субсидии могут быть направлены исключительно</w:t>
      </w:r>
      <w:r w:rsidR="0052795F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:</w:t>
      </w:r>
    </w:p>
    <w:p w:rsidR="00C83833" w:rsidRPr="00781507" w:rsidRDefault="00C83833" w:rsidP="00781507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- на приобретение у застройщиков жилых помещений в многоквартирных домах </w:t>
      </w:r>
      <w:proofErr w:type="gramStart"/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( </w:t>
      </w:r>
      <w:proofErr w:type="gramEnd"/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в том числе многоквартирных домах, строительство которых не з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а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вершено, включая многоквартирные дома, строящиеся (создаваемые) с пр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влечением денежных средств граждан и (или) юридических лиц) или домах, указанных в пункте 2 части 2 статьи 49 Градостроительного кодекса Ро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с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сийской Федерации, и (или) на строительство таких домов;</w:t>
      </w:r>
    </w:p>
    <w:p w:rsidR="00C83833" w:rsidRPr="00781507" w:rsidRDefault="00C83833" w:rsidP="00781507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proofErr w:type="gramStart"/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- на выплату лицам, в чьей собственности находятся жилые помещения, входящие в аварийных жилищный фонд, выкупной цены в соответствии со статьей 32 Жилищного кодекса Российской Федерации и частью 7 статьи 16 Федерального закона от 21 июля 2007 г. №185-ФЗ «О Фонде содействия р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е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формированию жилищно-коммунального хозяйства»  при условии наличия у таких лиц в собственности других жилых помещений, пригодных для проживания;</w:t>
      </w:r>
      <w:proofErr w:type="gramEnd"/>
    </w:p>
    <w:p w:rsidR="00C83833" w:rsidRPr="00781507" w:rsidRDefault="00C83833" w:rsidP="00781507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- на приобретение жилых помещений у лиц, не являющихся застройщиками домов, в которых расположены эти помещения, для предоставления их гр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а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жданам, переселяемым из аварийного жилищного фонда.</w:t>
      </w:r>
    </w:p>
    <w:p w:rsidR="00A47881" w:rsidRPr="00781507" w:rsidRDefault="00A47881" w:rsidP="00781507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proofErr w:type="gramStart"/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В случае строительства, приобретения муниципальными образованиями жилых помещений для переселения граждан из аварийного жилого фонда по цене, превышающей предельную стоимость одного квадратного метра 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lastRenderedPageBreak/>
        <w:t>общей площади жилых помещений, предоставляемых гражданам в соотве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т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ствии с Федеральным законом от 21 июля 2007 года №185-ФЗ «О Фонде с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действия реформированию жилищно-коммунального хозяйства», финанс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рование расходов на оплату стоимости такого превышения осуществляется за счет дополнительных источников финансирования, которыми</w:t>
      </w:r>
      <w:proofErr w:type="gramEnd"/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могут быть средства местных бюджетов, а также  внебюджетные средства.</w:t>
      </w:r>
    </w:p>
    <w:p w:rsidR="00A47881" w:rsidRPr="00781507" w:rsidRDefault="00A47881" w:rsidP="00781507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Строящееся или приобретаемое жилье в рамках Программы должно соо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т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ветствовать установленным требованиям, приведенным в </w:t>
      </w:r>
      <w:r w:rsidR="00B26F6F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П</w:t>
      </w:r>
      <w:r w:rsidR="002D766A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риложении </w:t>
      </w:r>
      <w:r w:rsidR="00B26F6F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№ </w:t>
      </w:r>
      <w:r w:rsidR="002D766A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3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</w:p>
    <w:p w:rsidR="0052795F" w:rsidRPr="00781507" w:rsidRDefault="0052795F" w:rsidP="00781507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br/>
      </w:r>
    </w:p>
    <w:p w:rsidR="0052795F" w:rsidRPr="00781507" w:rsidRDefault="006D1F7B" w:rsidP="00781507">
      <w:pPr>
        <w:shd w:val="clear" w:color="auto" w:fill="FFFFFF"/>
        <w:spacing w:before="375" w:after="225" w:line="360" w:lineRule="auto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4</w:t>
      </w:r>
      <w:r w:rsidR="0052795F" w:rsidRPr="00781507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. Оценка эффективности и прогноз ожидаемых социальных и экон</w:t>
      </w:r>
      <w:r w:rsidR="0052795F" w:rsidRPr="00781507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о</w:t>
      </w:r>
      <w:r w:rsidR="0052795F" w:rsidRPr="00781507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мических результатов от реализации программы</w:t>
      </w:r>
    </w:p>
    <w:p w:rsidR="0052795F" w:rsidRPr="00781507" w:rsidRDefault="0052795F" w:rsidP="00781507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br/>
        <w:t>Основным критерием эффективности реализации Программы является п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е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реселение </w:t>
      </w:r>
      <w:r w:rsidR="002A4500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35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граждан из аварийного жилищного фонда, улучшение их ж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лищных условий и снижение удельного веса граждан, проживающих в ав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а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рийном жилищном фонде.</w:t>
      </w:r>
    </w:p>
    <w:p w:rsidR="002D766A" w:rsidRPr="00781507" w:rsidRDefault="002D766A" w:rsidP="00781507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Критериями эффективности расходования бюджетных средств будут я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в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ляться:</w:t>
      </w:r>
    </w:p>
    <w:p w:rsidR="002D766A" w:rsidRPr="00781507" w:rsidRDefault="002D766A" w:rsidP="00781507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Количество расселенных помещений в период с 2019 по 2024 год – 12 ед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ниц, в том числе:</w:t>
      </w:r>
    </w:p>
    <w:p w:rsidR="002D766A" w:rsidRPr="00781507" w:rsidRDefault="002D766A" w:rsidP="00781507">
      <w:pPr>
        <w:spacing w:after="0" w:line="315" w:lineRule="atLeast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z w:val="28"/>
          <w:szCs w:val="28"/>
        </w:rPr>
        <w:t>2019 год – 12 единиц;</w:t>
      </w:r>
    </w:p>
    <w:p w:rsidR="002D766A" w:rsidRPr="00781507" w:rsidRDefault="002D766A" w:rsidP="00781507">
      <w:pPr>
        <w:spacing w:after="0" w:line="315" w:lineRule="atLeast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z w:val="28"/>
          <w:szCs w:val="28"/>
        </w:rPr>
        <w:t>2020 год – 0 единиц;</w:t>
      </w:r>
    </w:p>
    <w:p w:rsidR="002D766A" w:rsidRPr="00781507" w:rsidRDefault="002D766A" w:rsidP="00781507">
      <w:pPr>
        <w:spacing w:after="0" w:line="315" w:lineRule="atLeast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z w:val="28"/>
          <w:szCs w:val="28"/>
        </w:rPr>
        <w:t>2021 год – 0 единиц;</w:t>
      </w:r>
    </w:p>
    <w:p w:rsidR="002D766A" w:rsidRPr="00781507" w:rsidRDefault="002D766A" w:rsidP="00781507">
      <w:pPr>
        <w:spacing w:after="0" w:line="315" w:lineRule="atLeast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z w:val="28"/>
          <w:szCs w:val="28"/>
        </w:rPr>
        <w:t>2022 год – 0 единиц;</w:t>
      </w:r>
    </w:p>
    <w:p w:rsidR="002D766A" w:rsidRPr="00781507" w:rsidRDefault="002D766A" w:rsidP="00781507">
      <w:pPr>
        <w:spacing w:after="0" w:line="315" w:lineRule="atLeast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z w:val="28"/>
          <w:szCs w:val="28"/>
        </w:rPr>
        <w:t>2023 год – 0 единиц;</w:t>
      </w:r>
    </w:p>
    <w:p w:rsidR="002D766A" w:rsidRPr="00781507" w:rsidRDefault="002D766A" w:rsidP="00781507">
      <w:pPr>
        <w:spacing w:after="0" w:line="315" w:lineRule="atLeast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z w:val="28"/>
          <w:szCs w:val="28"/>
        </w:rPr>
        <w:t>2024 год – 0 единиц;</w:t>
      </w:r>
    </w:p>
    <w:p w:rsidR="002D766A" w:rsidRPr="00781507" w:rsidRDefault="002D766A" w:rsidP="00781507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число переселенных граждан в период с 2019 по 2024 год – 35 человек, в том числе:</w:t>
      </w:r>
    </w:p>
    <w:p w:rsidR="002D766A" w:rsidRPr="00781507" w:rsidRDefault="002D766A" w:rsidP="00781507">
      <w:pPr>
        <w:spacing w:after="0" w:line="315" w:lineRule="atLeast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z w:val="28"/>
          <w:szCs w:val="28"/>
        </w:rPr>
        <w:t>2019 год – 35 человек;</w:t>
      </w:r>
    </w:p>
    <w:p w:rsidR="002D766A" w:rsidRPr="00781507" w:rsidRDefault="002D766A" w:rsidP="00781507">
      <w:pPr>
        <w:spacing w:after="0" w:line="315" w:lineRule="atLeast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z w:val="28"/>
          <w:szCs w:val="28"/>
        </w:rPr>
        <w:t>2020 год – 0 человек;</w:t>
      </w:r>
    </w:p>
    <w:p w:rsidR="002D766A" w:rsidRPr="00781507" w:rsidRDefault="002D766A" w:rsidP="00781507">
      <w:pPr>
        <w:spacing w:after="0" w:line="315" w:lineRule="atLeast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z w:val="28"/>
          <w:szCs w:val="28"/>
        </w:rPr>
        <w:t>2021 год – 0 человек;</w:t>
      </w:r>
    </w:p>
    <w:p w:rsidR="002D766A" w:rsidRPr="00781507" w:rsidRDefault="002D766A" w:rsidP="00781507">
      <w:pPr>
        <w:spacing w:after="0" w:line="315" w:lineRule="atLeast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z w:val="28"/>
          <w:szCs w:val="28"/>
        </w:rPr>
        <w:t>2022 год – 0 человек;</w:t>
      </w:r>
    </w:p>
    <w:p w:rsidR="002D766A" w:rsidRPr="00781507" w:rsidRDefault="002D766A" w:rsidP="00781507">
      <w:pPr>
        <w:spacing w:after="0" w:line="315" w:lineRule="atLeast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z w:val="28"/>
          <w:szCs w:val="28"/>
        </w:rPr>
        <w:lastRenderedPageBreak/>
        <w:t>2023 год – 0 человек;</w:t>
      </w:r>
    </w:p>
    <w:p w:rsidR="002D766A" w:rsidRPr="00781507" w:rsidRDefault="002D766A" w:rsidP="00781507">
      <w:pPr>
        <w:spacing w:after="0" w:line="315" w:lineRule="atLeast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z w:val="28"/>
          <w:szCs w:val="28"/>
        </w:rPr>
        <w:t>2024 год – 0 человек;</w:t>
      </w:r>
    </w:p>
    <w:p w:rsidR="002D766A" w:rsidRPr="00781507" w:rsidRDefault="002D766A" w:rsidP="00781507">
      <w:pPr>
        <w:spacing w:after="0" w:line="315" w:lineRule="atLeast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z w:val="28"/>
          <w:szCs w:val="28"/>
        </w:rPr>
        <w:t>Общая площадь расселяемых помещений в период с 2019 по 2024 год – 776,71 кв.м. в том числе:</w:t>
      </w:r>
    </w:p>
    <w:p w:rsidR="002D766A" w:rsidRPr="00781507" w:rsidRDefault="002D766A" w:rsidP="00781507">
      <w:pPr>
        <w:spacing w:after="0" w:line="315" w:lineRule="atLeast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z w:val="28"/>
          <w:szCs w:val="28"/>
        </w:rPr>
        <w:t>этап 2019 года – 776,71 кв</w:t>
      </w:r>
      <w:proofErr w:type="gramStart"/>
      <w:r w:rsidRPr="00781507">
        <w:rPr>
          <w:rFonts w:ascii="Times New Roman" w:eastAsia="Times New Roman" w:hAnsi="Times New Roman" w:cs="Times New Roman"/>
          <w:sz w:val="28"/>
          <w:szCs w:val="28"/>
        </w:rPr>
        <w:t>.м</w:t>
      </w:r>
      <w:proofErr w:type="gramEnd"/>
      <w:r w:rsidRPr="0078150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D766A" w:rsidRPr="00781507" w:rsidRDefault="002D766A" w:rsidP="00781507">
      <w:pPr>
        <w:spacing w:after="0" w:line="315" w:lineRule="atLeast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z w:val="28"/>
          <w:szCs w:val="28"/>
        </w:rPr>
        <w:t>этап 2020 года – 0 кв</w:t>
      </w:r>
      <w:proofErr w:type="gramStart"/>
      <w:r w:rsidRPr="00781507">
        <w:rPr>
          <w:rFonts w:ascii="Times New Roman" w:eastAsia="Times New Roman" w:hAnsi="Times New Roman" w:cs="Times New Roman"/>
          <w:sz w:val="28"/>
          <w:szCs w:val="28"/>
        </w:rPr>
        <w:t>.м</w:t>
      </w:r>
      <w:proofErr w:type="gramEnd"/>
      <w:r w:rsidRPr="0078150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D766A" w:rsidRPr="00781507" w:rsidRDefault="002D766A" w:rsidP="00781507">
      <w:pPr>
        <w:spacing w:after="0" w:line="315" w:lineRule="atLeast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z w:val="28"/>
          <w:szCs w:val="28"/>
        </w:rPr>
        <w:t>этап 2021 года – 0 кв</w:t>
      </w:r>
      <w:proofErr w:type="gramStart"/>
      <w:r w:rsidRPr="00781507">
        <w:rPr>
          <w:rFonts w:ascii="Times New Roman" w:eastAsia="Times New Roman" w:hAnsi="Times New Roman" w:cs="Times New Roman"/>
          <w:sz w:val="28"/>
          <w:szCs w:val="28"/>
        </w:rPr>
        <w:t>.м</w:t>
      </w:r>
      <w:proofErr w:type="gramEnd"/>
      <w:r w:rsidRPr="0078150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D766A" w:rsidRPr="00781507" w:rsidRDefault="002D766A" w:rsidP="00781507">
      <w:pPr>
        <w:spacing w:after="0" w:line="315" w:lineRule="atLeast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z w:val="28"/>
          <w:szCs w:val="28"/>
        </w:rPr>
        <w:t>этап 2022 года – 0 кв.м.;</w:t>
      </w:r>
    </w:p>
    <w:p w:rsidR="002D766A" w:rsidRPr="00781507" w:rsidRDefault="002D766A" w:rsidP="00781507">
      <w:pPr>
        <w:spacing w:after="0" w:line="315" w:lineRule="atLeast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z w:val="28"/>
          <w:szCs w:val="28"/>
        </w:rPr>
        <w:t>этап 2023 года – 0 кв</w:t>
      </w:r>
      <w:proofErr w:type="gramStart"/>
      <w:r w:rsidRPr="00781507">
        <w:rPr>
          <w:rFonts w:ascii="Times New Roman" w:eastAsia="Times New Roman" w:hAnsi="Times New Roman" w:cs="Times New Roman"/>
          <w:sz w:val="28"/>
          <w:szCs w:val="28"/>
        </w:rPr>
        <w:t>.м</w:t>
      </w:r>
      <w:proofErr w:type="gramEnd"/>
      <w:r w:rsidRPr="0078150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D766A" w:rsidRPr="00781507" w:rsidRDefault="002D766A" w:rsidP="00781507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z w:val="28"/>
          <w:szCs w:val="28"/>
        </w:rPr>
        <w:t>этап 2024 года  - 0 кв.м.</w:t>
      </w:r>
    </w:p>
    <w:p w:rsidR="002D766A" w:rsidRPr="00781507" w:rsidRDefault="002D766A" w:rsidP="00781507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z w:val="28"/>
          <w:szCs w:val="28"/>
        </w:rPr>
        <w:t xml:space="preserve">Социально-экономические последствия будут </w:t>
      </w:r>
      <w:proofErr w:type="gramStart"/>
      <w:r w:rsidRPr="00781507">
        <w:rPr>
          <w:rFonts w:ascii="Times New Roman" w:eastAsia="Times New Roman" w:hAnsi="Times New Roman" w:cs="Times New Roman"/>
          <w:sz w:val="28"/>
          <w:szCs w:val="28"/>
        </w:rPr>
        <w:t>определятся</w:t>
      </w:r>
      <w:proofErr w:type="gramEnd"/>
      <w:r w:rsidRPr="00781507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сл</w:t>
      </w:r>
      <w:r w:rsidRPr="0078150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81507">
        <w:rPr>
          <w:rFonts w:ascii="Times New Roman" w:eastAsia="Times New Roman" w:hAnsi="Times New Roman" w:cs="Times New Roman"/>
          <w:sz w:val="28"/>
          <w:szCs w:val="28"/>
        </w:rPr>
        <w:t>дующих показателей:</w:t>
      </w:r>
    </w:p>
    <w:p w:rsidR="002D766A" w:rsidRPr="00781507" w:rsidRDefault="002D766A" w:rsidP="00781507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z w:val="28"/>
          <w:szCs w:val="28"/>
        </w:rPr>
        <w:t>Обеспечение надлежащего использования, содержания и ремонта жилого дома, создание комфортных условий для проживания граждан, ресурсосб</w:t>
      </w:r>
      <w:r w:rsidRPr="0078150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81507">
        <w:rPr>
          <w:rFonts w:ascii="Times New Roman" w:eastAsia="Times New Roman" w:hAnsi="Times New Roman" w:cs="Times New Roman"/>
          <w:sz w:val="28"/>
          <w:szCs w:val="28"/>
        </w:rPr>
        <w:t>режение.</w:t>
      </w:r>
    </w:p>
    <w:p w:rsidR="002D766A" w:rsidRPr="00781507" w:rsidRDefault="002D766A" w:rsidP="00781507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2D766A" w:rsidRPr="00781507" w:rsidRDefault="002D766A" w:rsidP="00781507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52795F" w:rsidRPr="00781507" w:rsidRDefault="002A4500" w:rsidP="00781507">
      <w:pPr>
        <w:shd w:val="clear" w:color="auto" w:fill="FFFFFF"/>
        <w:spacing w:before="375" w:after="225" w:line="360" w:lineRule="auto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5</w:t>
      </w:r>
      <w:r w:rsidR="0052795F" w:rsidRPr="00781507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. Ресурсное обеспечение программы</w:t>
      </w:r>
    </w:p>
    <w:p w:rsidR="0052795F" w:rsidRPr="00781507" w:rsidRDefault="0052795F" w:rsidP="00781507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br/>
      </w:r>
      <w:r w:rsidR="00B26F6F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</w:t>
      </w:r>
      <w:proofErr w:type="gramStart"/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Стоимость одного квадратного метра общей площади жилого помеще</w:t>
      </w:r>
      <w:r w:rsidR="002A4500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ния по 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2A4500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Постановлению Правительства Республики Мордовия от 11.02.2019 г. «Об утверждении средней рыночной стоимости 1 квадратного метра общей площади жилья по Республике Мордовия на </w:t>
      </w:r>
      <w:r w:rsidR="002A4500" w:rsidRPr="00781507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I</w:t>
      </w:r>
      <w:r w:rsidR="00B26F6F" w:rsidRPr="00781507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I</w:t>
      </w:r>
      <w:r w:rsidR="002A4500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квартал 2019 года» и пост</w:t>
      </w:r>
      <w:r w:rsidR="002A4500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а</w:t>
      </w:r>
      <w:r w:rsidR="002A4500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новлению администрации Дубенс</w:t>
      </w:r>
      <w:r w:rsidR="00B26F6F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кого муниципального района от </w:t>
      </w:r>
      <w:r w:rsidR="00465726">
        <w:rPr>
          <w:rFonts w:ascii="Times New Roman" w:eastAsia="Times New Roman" w:hAnsi="Times New Roman" w:cs="Times New Roman"/>
          <w:spacing w:val="2"/>
          <w:sz w:val="28"/>
          <w:szCs w:val="28"/>
        </w:rPr>
        <w:t> </w:t>
      </w:r>
      <w:r w:rsidR="000C5DFB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Дубе</w:t>
      </w:r>
      <w:r w:rsidR="000C5DFB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н</w:t>
      </w:r>
      <w:r w:rsidR="000C5DFB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скому муниципальному району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и общей площади расселяемых жилых п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мещений в многоквартирных домах, признанных аварийными.</w:t>
      </w:r>
      <w:proofErr w:type="gramEnd"/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br/>
      </w:r>
      <w:proofErr w:type="gramStart"/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При расселении муниципальных жилых помещений площадь приобретаем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го жилья принимается исходя из ст. 89 </w:t>
      </w:r>
      <w:hyperlink r:id="rId7" w:history="1">
        <w:r w:rsidRPr="00781507"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</w:rPr>
          <w:t>Жилищного кодекса РФ</w:t>
        </w:r>
      </w:hyperlink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br/>
        <w:t>При отсутствии на рынке жилья жилых помещений общей площадью, ра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в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ной по площади расселяемого жилого помещения, площадь приобретаемого жилья принимается исходя из характеристик жилья экономического кла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с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са </w:t>
      </w:r>
      <w:r w:rsidR="00465726">
        <w:rPr>
          <w:rFonts w:ascii="Times New Roman" w:eastAsia="Times New Roman" w:hAnsi="Times New Roman" w:cs="Times New Roman"/>
          <w:spacing w:val="2"/>
          <w:sz w:val="28"/>
          <w:szCs w:val="28"/>
        </w:rPr>
        <w:t> 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Обеспечение жилищных прав собственников жилых помещений осущ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е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ствляется в соответствии со ст. 32 </w:t>
      </w:r>
      <w:hyperlink r:id="rId8" w:history="1">
        <w:r w:rsidRPr="00781507"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</w:rPr>
          <w:t>Жилищного кодекса РФ</w:t>
        </w:r>
      </w:hyperlink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 путем выплаты 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lastRenderedPageBreak/>
        <w:t>возмещения за</w:t>
      </w:r>
      <w:proofErr w:type="gramEnd"/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изымаемые жилые помещения. Размер возмещения опред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е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ляется в соответствии с </w:t>
      </w:r>
      <w:hyperlink r:id="rId9" w:history="1">
        <w:r w:rsidRPr="00781507"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</w:rPr>
          <w:t>Федеральным законом от 29.07.1998 N 135-ФЗ "Об оц</w:t>
        </w:r>
        <w:r w:rsidRPr="00781507"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</w:rPr>
          <w:t>е</w:t>
        </w:r>
        <w:r w:rsidRPr="00781507"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</w:rPr>
          <w:t>ночной деятельности в Российской Федерации"</w:t>
        </w:r>
      </w:hyperlink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 на основании отчета об оценке объекта недвижимости. Возмещение за жилое помещение, сроки и другие условия изъятия определяются соглашением органа местного сам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proofErr w:type="gramStart"/>
      <w:r w:rsidR="00465726">
        <w:rPr>
          <w:rFonts w:ascii="Times New Roman" w:eastAsia="Times New Roman" w:hAnsi="Times New Roman" w:cs="Times New Roman"/>
          <w:spacing w:val="2"/>
          <w:sz w:val="28"/>
          <w:szCs w:val="28"/>
        </w:rPr>
        <w:t> 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В</w:t>
      </w:r>
      <w:proofErr w:type="gramEnd"/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случае соглашения сторон о предоставлении другого жилого помещения взамен изымаемого выкупная цена изымаемого жилого помещения опред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е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ляется по правилам части 7 ст. 32 </w:t>
      </w:r>
      <w:hyperlink r:id="rId10" w:history="1">
        <w:r w:rsidRPr="00781507"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</w:rPr>
          <w:t>Жилищного кодекса РФ</w:t>
        </w:r>
      </w:hyperlink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 с зачетом сто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мости предоставляемого жилого помещения (часть 8 ст. 32 </w:t>
      </w:r>
      <w:hyperlink r:id="rId11" w:history="1">
        <w:r w:rsidRPr="00781507"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</w:rPr>
          <w:t>Жилищного к</w:t>
        </w:r>
        <w:r w:rsidRPr="00781507"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</w:rPr>
          <w:t>о</w:t>
        </w:r>
        <w:r w:rsidRPr="00781507"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</w:rPr>
          <w:t>декса РФ</w:t>
        </w:r>
      </w:hyperlink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). Если стоимость жилого помещения, передаваемого в собстве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н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ность взамен изымаемого жилья, ниже выкупной цены изымаемого жилого помещения, то собственнику выплачивается разница между стоимостью прежнего и нового жилого помещения, а если стоимость предоставляемого жилого помещения выше выкупной цены изымаемого жилого помещения, то по соглашению сторон обязанность по оплате разницы между ними во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з</w:t>
      </w:r>
      <w:proofErr w:type="gramStart"/>
      <w:r w:rsidR="00465726">
        <w:rPr>
          <w:rFonts w:ascii="Times New Roman" w:eastAsia="Times New Roman" w:hAnsi="Times New Roman" w:cs="Times New Roman"/>
          <w:spacing w:val="2"/>
          <w:sz w:val="28"/>
          <w:szCs w:val="28"/>
        </w:rPr>
        <w:t> 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  <w:proofErr w:type="gramEnd"/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br/>
        <w:t>В приложении N 1 к Программе представлен Перечень аварийных мног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квартирных домов в </w:t>
      </w:r>
      <w:r w:rsidR="000C5DFB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Дубенском муниципальном районе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, признанных </w:t>
      </w:r>
      <w:r w:rsidR="000C5DFB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до 01.01.2017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аварийными и подлежащими сносу, включенных в Программу пе</w:t>
      </w:r>
      <w:r w:rsidR="000C5DFB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реселения на 2019-2025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proofErr w:type="gramStart"/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г</w:t>
      </w:r>
      <w:r w:rsidR="000C5DFB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г</w:t>
      </w:r>
      <w:proofErr w:type="spellEnd"/>
      <w:proofErr w:type="gramEnd"/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, содержащий исходные данные для расчета з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а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трат на расселение, указанных в перечне домов.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br/>
      </w:r>
      <w:r w:rsidR="00465726">
        <w:rPr>
          <w:rFonts w:ascii="Times New Roman" w:eastAsia="Times New Roman" w:hAnsi="Times New Roman" w:cs="Times New Roman"/>
          <w:spacing w:val="2"/>
          <w:sz w:val="28"/>
          <w:szCs w:val="28"/>
        </w:rPr>
        <w:t> 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Финансирование программных мероприятий осуществляется из средств </w:t>
      </w:r>
      <w:r w:rsidR="000C5DFB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бюджетов Российской Федерации и Республики Мордовия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, выделяемых </w:t>
      </w:r>
      <w:r w:rsidR="00C57F9C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Дубенскому 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муниципальному </w:t>
      </w:r>
      <w:r w:rsidR="00C57F9C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району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в виде субсидии и средств местного бюджета.</w:t>
      </w:r>
    </w:p>
    <w:p w:rsidR="00640D99" w:rsidRPr="00781507" w:rsidRDefault="00640D99" w:rsidP="00781507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640D99" w:rsidRDefault="00640D99" w:rsidP="0052795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640D99" w:rsidRDefault="00640D99" w:rsidP="0052795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640D99" w:rsidRDefault="00640D99" w:rsidP="0052795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640D99" w:rsidRDefault="00640D99" w:rsidP="0052795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640D99" w:rsidRDefault="00640D99" w:rsidP="0052795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640D99" w:rsidRDefault="00640D99" w:rsidP="0052795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640D99" w:rsidRDefault="00640D99" w:rsidP="0052795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640D99" w:rsidRDefault="00640D99" w:rsidP="0052795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640D99" w:rsidRDefault="00210877" w:rsidP="009D4335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</w:rPr>
        <w:t>Приложение 2</w:t>
      </w:r>
    </w:p>
    <w:p w:rsidR="004B4692" w:rsidRPr="004B4692" w:rsidRDefault="009D4335" w:rsidP="009D4335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</w:pPr>
      <w:r w:rsidRPr="004B4692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</w:rPr>
        <w:t>К программе «</w:t>
      </w:r>
      <w:r w:rsidR="004B4692" w:rsidRPr="004B4692"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  <w:t xml:space="preserve">"Переселение граждан </w:t>
      </w:r>
    </w:p>
    <w:p w:rsidR="004B4692" w:rsidRPr="004B4692" w:rsidRDefault="004B4692" w:rsidP="009D4335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</w:pPr>
      <w:r w:rsidRPr="004B4692"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  <w:t xml:space="preserve">из аварийного жилищного фонда  </w:t>
      </w:r>
      <w:proofErr w:type="gramStart"/>
      <w:r w:rsidRPr="004B4692"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  <w:t>в</w:t>
      </w:r>
      <w:proofErr w:type="gramEnd"/>
    </w:p>
    <w:p w:rsidR="009D4335" w:rsidRPr="003F3926" w:rsidRDefault="004B4692" w:rsidP="009D4335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  <w:r w:rsidRPr="003F3926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 xml:space="preserve"> </w:t>
      </w:r>
      <w:proofErr w:type="gramStart"/>
      <w:r w:rsidRPr="003F3926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Дубенском</w:t>
      </w:r>
      <w:proofErr w:type="gramEnd"/>
      <w:r w:rsidRPr="003F3926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 xml:space="preserve"> муниципальном районе"</w:t>
      </w:r>
    </w:p>
    <w:p w:rsidR="004B4692" w:rsidRPr="003F3926" w:rsidRDefault="004B4692" w:rsidP="009D4335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</w:p>
    <w:p w:rsidR="004B4692" w:rsidRPr="003F3926" w:rsidRDefault="004B4692" w:rsidP="004B4692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  <w:r w:rsidRPr="003F3926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Целевые показатели</w:t>
      </w:r>
    </w:p>
    <w:p w:rsidR="004B4692" w:rsidRPr="003F3926" w:rsidRDefault="004B4692" w:rsidP="004B4692">
      <w:pPr>
        <w:shd w:val="clear" w:color="auto" w:fill="FFFFFF"/>
        <w:spacing w:after="0" w:line="315" w:lineRule="atLeast"/>
        <w:ind w:left="-1134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  <w:r w:rsidRPr="003F3926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 xml:space="preserve">Реализации программы «Переселение граждан из аварийного жилищного фонда в Дубенском муниципальном районе» </w:t>
      </w:r>
    </w:p>
    <w:tbl>
      <w:tblPr>
        <w:tblStyle w:val="a5"/>
        <w:tblW w:w="10571" w:type="dxa"/>
        <w:tblInd w:w="-743" w:type="dxa"/>
        <w:tblLook w:val="04A0"/>
      </w:tblPr>
      <w:tblGrid>
        <w:gridCol w:w="1043"/>
        <w:gridCol w:w="1989"/>
        <w:gridCol w:w="1097"/>
        <w:gridCol w:w="1097"/>
        <w:gridCol w:w="1097"/>
        <w:gridCol w:w="1098"/>
        <w:gridCol w:w="1098"/>
        <w:gridCol w:w="2052"/>
      </w:tblGrid>
      <w:tr w:rsidR="004B4692" w:rsidRPr="003F3926" w:rsidTr="004B4692">
        <w:tc>
          <w:tcPr>
            <w:tcW w:w="1043" w:type="dxa"/>
            <w:vMerge w:val="restart"/>
          </w:tcPr>
          <w:p w:rsidR="004B4692" w:rsidRPr="003F3926" w:rsidRDefault="004B4692" w:rsidP="004B4692">
            <w:pPr>
              <w:spacing w:line="315" w:lineRule="atLeast"/>
              <w:ind w:left="-1134"/>
              <w:jc w:val="right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№</w:t>
            </w:r>
            <w:proofErr w:type="spellStart"/>
            <w:proofErr w:type="gramStart"/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п</w:t>
            </w:r>
            <w:proofErr w:type="spellEnd"/>
            <w:proofErr w:type="gramEnd"/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/</w:t>
            </w:r>
            <w:proofErr w:type="spellStart"/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89" w:type="dxa"/>
            <w:vMerge w:val="restart"/>
          </w:tcPr>
          <w:p w:rsidR="004B4692" w:rsidRPr="003F3926" w:rsidRDefault="004B4692" w:rsidP="004B4692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7539" w:type="dxa"/>
            <w:gridSpan w:val="6"/>
          </w:tcPr>
          <w:p w:rsidR="004B4692" w:rsidRPr="003F3926" w:rsidRDefault="004B4692" w:rsidP="004B4692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Период, год</w:t>
            </w:r>
          </w:p>
        </w:tc>
      </w:tr>
      <w:tr w:rsidR="004B4692" w:rsidRPr="003F3926" w:rsidTr="004B4692">
        <w:tc>
          <w:tcPr>
            <w:tcW w:w="1043" w:type="dxa"/>
            <w:vMerge/>
          </w:tcPr>
          <w:p w:rsidR="004B4692" w:rsidRPr="003F3926" w:rsidRDefault="004B4692" w:rsidP="004B4692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</w:p>
        </w:tc>
        <w:tc>
          <w:tcPr>
            <w:tcW w:w="1989" w:type="dxa"/>
            <w:vMerge/>
          </w:tcPr>
          <w:p w:rsidR="004B4692" w:rsidRPr="003F3926" w:rsidRDefault="004B4692" w:rsidP="004B4692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</w:p>
        </w:tc>
        <w:tc>
          <w:tcPr>
            <w:tcW w:w="1097" w:type="dxa"/>
          </w:tcPr>
          <w:p w:rsidR="004B4692" w:rsidRPr="003F3926" w:rsidRDefault="004B4692" w:rsidP="004B4692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2019</w:t>
            </w:r>
          </w:p>
        </w:tc>
        <w:tc>
          <w:tcPr>
            <w:tcW w:w="1097" w:type="dxa"/>
          </w:tcPr>
          <w:p w:rsidR="004B4692" w:rsidRPr="003F3926" w:rsidRDefault="004B4692" w:rsidP="004B4692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2020</w:t>
            </w:r>
          </w:p>
        </w:tc>
        <w:tc>
          <w:tcPr>
            <w:tcW w:w="1097" w:type="dxa"/>
          </w:tcPr>
          <w:p w:rsidR="004B4692" w:rsidRPr="003F3926" w:rsidRDefault="004B4692" w:rsidP="004B4692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2021</w:t>
            </w:r>
          </w:p>
        </w:tc>
        <w:tc>
          <w:tcPr>
            <w:tcW w:w="1098" w:type="dxa"/>
          </w:tcPr>
          <w:p w:rsidR="004B4692" w:rsidRPr="003F3926" w:rsidRDefault="004B4692" w:rsidP="004B4692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2022</w:t>
            </w:r>
          </w:p>
        </w:tc>
        <w:tc>
          <w:tcPr>
            <w:tcW w:w="1098" w:type="dxa"/>
          </w:tcPr>
          <w:p w:rsidR="004B4692" w:rsidRPr="003F3926" w:rsidRDefault="004B4692" w:rsidP="004B4692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2023</w:t>
            </w:r>
          </w:p>
        </w:tc>
        <w:tc>
          <w:tcPr>
            <w:tcW w:w="2052" w:type="dxa"/>
          </w:tcPr>
          <w:p w:rsidR="004B4692" w:rsidRPr="003F3926" w:rsidRDefault="004B4692" w:rsidP="004B4692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2024</w:t>
            </w:r>
          </w:p>
        </w:tc>
      </w:tr>
      <w:tr w:rsidR="004B4692" w:rsidRPr="003F3926" w:rsidTr="004B4692">
        <w:tc>
          <w:tcPr>
            <w:tcW w:w="1043" w:type="dxa"/>
          </w:tcPr>
          <w:p w:rsidR="004B4692" w:rsidRPr="003F3926" w:rsidRDefault="004B4692" w:rsidP="004B4692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1989" w:type="dxa"/>
          </w:tcPr>
          <w:p w:rsidR="004B4692" w:rsidRPr="003F3926" w:rsidRDefault="004B4692" w:rsidP="004B4692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 xml:space="preserve">Количество квадратных </w:t>
            </w:r>
            <w:r w:rsidR="00171662"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метров, ра</w:t>
            </w:r>
            <w:r w:rsidR="00171662"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с</w:t>
            </w:r>
            <w:r w:rsidR="00171662"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селенного аварийного жилищного фонда, тыс.кв. метров</w:t>
            </w:r>
            <w:r w:rsidR="00B26F6F"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*</w:t>
            </w:r>
          </w:p>
        </w:tc>
        <w:tc>
          <w:tcPr>
            <w:tcW w:w="1097" w:type="dxa"/>
          </w:tcPr>
          <w:p w:rsidR="004B4692" w:rsidRPr="003F3926" w:rsidRDefault="00210877" w:rsidP="004B4692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776,71</w:t>
            </w:r>
          </w:p>
        </w:tc>
        <w:tc>
          <w:tcPr>
            <w:tcW w:w="1097" w:type="dxa"/>
          </w:tcPr>
          <w:p w:rsidR="004B4692" w:rsidRPr="003F3926" w:rsidRDefault="00210877" w:rsidP="004B4692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097" w:type="dxa"/>
          </w:tcPr>
          <w:p w:rsidR="004B4692" w:rsidRPr="003F3926" w:rsidRDefault="00171662" w:rsidP="004B4692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098" w:type="dxa"/>
          </w:tcPr>
          <w:p w:rsidR="004B4692" w:rsidRPr="003F3926" w:rsidRDefault="00171662" w:rsidP="004B4692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098" w:type="dxa"/>
          </w:tcPr>
          <w:p w:rsidR="004B4692" w:rsidRPr="003F3926" w:rsidRDefault="00171662" w:rsidP="004B4692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2052" w:type="dxa"/>
          </w:tcPr>
          <w:p w:rsidR="004B4692" w:rsidRPr="003F3926" w:rsidRDefault="00171662" w:rsidP="004B4692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</w:tr>
      <w:tr w:rsidR="004B4692" w:rsidRPr="003F3926" w:rsidTr="004B4692">
        <w:tc>
          <w:tcPr>
            <w:tcW w:w="1043" w:type="dxa"/>
          </w:tcPr>
          <w:p w:rsidR="004B4692" w:rsidRPr="003F3926" w:rsidRDefault="00171662" w:rsidP="004B4692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2</w:t>
            </w:r>
          </w:p>
        </w:tc>
        <w:tc>
          <w:tcPr>
            <w:tcW w:w="1989" w:type="dxa"/>
          </w:tcPr>
          <w:p w:rsidR="004B4692" w:rsidRPr="003F3926" w:rsidRDefault="00171662" w:rsidP="004B4692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Количество граждан ра</w:t>
            </w: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с</w:t>
            </w: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селенных из аварийного жилищного фонда, тыс. чел.</w:t>
            </w:r>
          </w:p>
        </w:tc>
        <w:tc>
          <w:tcPr>
            <w:tcW w:w="1097" w:type="dxa"/>
          </w:tcPr>
          <w:p w:rsidR="004B4692" w:rsidRPr="003F3926" w:rsidRDefault="00210877" w:rsidP="004B4692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25</w:t>
            </w:r>
          </w:p>
        </w:tc>
        <w:tc>
          <w:tcPr>
            <w:tcW w:w="1097" w:type="dxa"/>
          </w:tcPr>
          <w:p w:rsidR="004B4692" w:rsidRPr="003F3926" w:rsidRDefault="00210877" w:rsidP="004B4692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097" w:type="dxa"/>
          </w:tcPr>
          <w:p w:rsidR="004B4692" w:rsidRPr="003F3926" w:rsidRDefault="00171662" w:rsidP="004B4692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098" w:type="dxa"/>
          </w:tcPr>
          <w:p w:rsidR="004B4692" w:rsidRPr="003F3926" w:rsidRDefault="00171662" w:rsidP="004B4692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098" w:type="dxa"/>
          </w:tcPr>
          <w:p w:rsidR="004B4692" w:rsidRPr="003F3926" w:rsidRDefault="00171662" w:rsidP="004B4692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2052" w:type="dxa"/>
          </w:tcPr>
          <w:p w:rsidR="004B4692" w:rsidRPr="003F3926" w:rsidRDefault="00171662" w:rsidP="004B4692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</w:tr>
      <w:tr w:rsidR="004B4692" w:rsidRPr="003F3926" w:rsidTr="004B4692">
        <w:tc>
          <w:tcPr>
            <w:tcW w:w="1043" w:type="dxa"/>
          </w:tcPr>
          <w:p w:rsidR="004B4692" w:rsidRPr="003F3926" w:rsidRDefault="00171662" w:rsidP="004B4692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3</w:t>
            </w:r>
          </w:p>
        </w:tc>
        <w:tc>
          <w:tcPr>
            <w:tcW w:w="1989" w:type="dxa"/>
          </w:tcPr>
          <w:p w:rsidR="004B4692" w:rsidRPr="003F3926" w:rsidRDefault="00171662" w:rsidP="004B4692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Количество расселенных помещений, единиц</w:t>
            </w:r>
          </w:p>
        </w:tc>
        <w:tc>
          <w:tcPr>
            <w:tcW w:w="1097" w:type="dxa"/>
          </w:tcPr>
          <w:p w:rsidR="004B4692" w:rsidRPr="003F3926" w:rsidRDefault="00210877" w:rsidP="004B4692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12</w:t>
            </w:r>
          </w:p>
        </w:tc>
        <w:tc>
          <w:tcPr>
            <w:tcW w:w="1097" w:type="dxa"/>
          </w:tcPr>
          <w:p w:rsidR="004B4692" w:rsidRPr="003F3926" w:rsidRDefault="00210877" w:rsidP="00210877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097" w:type="dxa"/>
          </w:tcPr>
          <w:p w:rsidR="004B4692" w:rsidRPr="003F3926" w:rsidRDefault="00171662" w:rsidP="004B4692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098" w:type="dxa"/>
          </w:tcPr>
          <w:p w:rsidR="004B4692" w:rsidRPr="003F3926" w:rsidRDefault="00171662" w:rsidP="004B4692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098" w:type="dxa"/>
          </w:tcPr>
          <w:p w:rsidR="004B4692" w:rsidRPr="003F3926" w:rsidRDefault="00171662" w:rsidP="004B4692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2052" w:type="dxa"/>
          </w:tcPr>
          <w:p w:rsidR="004B4692" w:rsidRPr="003F3926" w:rsidRDefault="00171662" w:rsidP="004B4692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</w:tr>
    </w:tbl>
    <w:p w:rsidR="004B4692" w:rsidRPr="003F3926" w:rsidRDefault="004B4692" w:rsidP="004B4692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</w:p>
    <w:p w:rsidR="00640D99" w:rsidRPr="003F3926" w:rsidRDefault="00B26F6F" w:rsidP="0052795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3F3926">
        <w:rPr>
          <w:rFonts w:ascii="Times New Roman" w:eastAsia="Times New Roman" w:hAnsi="Times New Roman" w:cs="Times New Roman"/>
          <w:sz w:val="28"/>
          <w:szCs w:val="28"/>
        </w:rPr>
        <w:t>*- в случае отсутствия финансирования в 2019 году целевые индикаторы и показатели переносятся на год финансирования</w:t>
      </w:r>
    </w:p>
    <w:p w:rsidR="00640D99" w:rsidRDefault="00640D99" w:rsidP="0052795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640D99" w:rsidRDefault="00640D99" w:rsidP="0052795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640D99" w:rsidRDefault="00640D99" w:rsidP="0052795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640D99" w:rsidRDefault="00640D99" w:rsidP="0052795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640D99" w:rsidRDefault="00640D99" w:rsidP="0052795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640D99" w:rsidRDefault="00640D99" w:rsidP="0052795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640D99" w:rsidRDefault="00640D99" w:rsidP="0052795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640D99" w:rsidRPr="000B2970" w:rsidRDefault="00640D99" w:rsidP="0052795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640D99" w:rsidRDefault="00640D99" w:rsidP="0013343D">
      <w:pPr>
        <w:shd w:val="clear" w:color="auto" w:fill="FFFFFF"/>
        <w:spacing w:before="375" w:after="225" w:line="240" w:lineRule="auto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</w:rPr>
      </w:pPr>
    </w:p>
    <w:p w:rsidR="0052795F" w:rsidRPr="003F3926" w:rsidRDefault="003F3926" w:rsidP="0052795F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  <w:r w:rsidRPr="003F3926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lastRenderedPageBreak/>
        <w:t>Приложение №</w:t>
      </w:r>
      <w:r w:rsidR="0052795F" w:rsidRPr="003F3926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 xml:space="preserve"> 3. Источники и объемы финансирования программы переселения в 2018 году</w:t>
      </w:r>
    </w:p>
    <w:p w:rsidR="0052795F" w:rsidRPr="003F3926" w:rsidRDefault="0052795F" w:rsidP="0052795F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3F3926">
        <w:rPr>
          <w:rFonts w:ascii="Times New Roman" w:eastAsia="Times New Roman" w:hAnsi="Times New Roman" w:cs="Times New Roman"/>
          <w:spacing w:val="2"/>
          <w:sz w:val="28"/>
          <w:szCs w:val="28"/>
        </w:rPr>
        <w:br/>
      </w:r>
      <w:r w:rsidRPr="003F3926">
        <w:rPr>
          <w:rFonts w:ascii="Times New Roman" w:eastAsia="Times New Roman" w:hAnsi="Times New Roman" w:cs="Times New Roman"/>
          <w:spacing w:val="2"/>
          <w:sz w:val="28"/>
          <w:szCs w:val="28"/>
        </w:rPr>
        <w:br/>
      </w:r>
      <w:r w:rsidR="003F3926">
        <w:rPr>
          <w:rFonts w:ascii="Times New Roman" w:eastAsia="Times New Roman" w:hAnsi="Times New Roman" w:cs="Times New Roman"/>
          <w:spacing w:val="2"/>
          <w:sz w:val="28"/>
          <w:szCs w:val="28"/>
        </w:rPr>
        <w:t>Приложение №</w:t>
      </w:r>
      <w:r w:rsidR="002D766A" w:rsidRPr="003F392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4</w:t>
      </w:r>
      <w:r w:rsidRPr="003F3926">
        <w:rPr>
          <w:rFonts w:ascii="Times New Roman" w:eastAsia="Times New Roman" w:hAnsi="Times New Roman" w:cs="Times New Roman"/>
          <w:spacing w:val="2"/>
          <w:sz w:val="28"/>
          <w:szCs w:val="28"/>
        </w:rPr>
        <w:br/>
        <w:t>к Программе</w:t>
      </w:r>
    </w:p>
    <w:tbl>
      <w:tblPr>
        <w:tblW w:w="0" w:type="auto"/>
        <w:tblInd w:w="-426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25"/>
        <w:gridCol w:w="177"/>
        <w:gridCol w:w="2320"/>
        <w:gridCol w:w="2497"/>
        <w:gridCol w:w="3262"/>
      </w:tblGrid>
      <w:tr w:rsidR="0052795F" w:rsidRPr="003F3926" w:rsidTr="0013343D">
        <w:trPr>
          <w:trHeight w:val="15"/>
        </w:trPr>
        <w:tc>
          <w:tcPr>
            <w:tcW w:w="1525" w:type="dxa"/>
            <w:hideMark/>
          </w:tcPr>
          <w:p w:rsidR="0052795F" w:rsidRPr="003F3926" w:rsidRDefault="0052795F" w:rsidP="00527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7" w:type="dxa"/>
            <w:gridSpan w:val="2"/>
            <w:hideMark/>
          </w:tcPr>
          <w:p w:rsidR="0052795F" w:rsidRPr="003F3926" w:rsidRDefault="0052795F" w:rsidP="00527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7" w:type="dxa"/>
            <w:hideMark/>
          </w:tcPr>
          <w:p w:rsidR="0052795F" w:rsidRPr="003F3926" w:rsidRDefault="0052795F" w:rsidP="00527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2" w:type="dxa"/>
            <w:hideMark/>
          </w:tcPr>
          <w:p w:rsidR="0052795F" w:rsidRPr="003F3926" w:rsidRDefault="0052795F" w:rsidP="00527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2795F" w:rsidRPr="003F3926" w:rsidTr="0013343D">
        <w:tc>
          <w:tcPr>
            <w:tcW w:w="978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795F" w:rsidRPr="003F3926" w:rsidRDefault="0052795F" w:rsidP="0052795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средств, </w:t>
            </w:r>
            <w:r w:rsidR="0013343D" w:rsidRPr="003F392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тыс. </w:t>
            </w:r>
            <w:r w:rsidRPr="003F3926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</w:p>
        </w:tc>
      </w:tr>
      <w:tr w:rsidR="0052795F" w:rsidRPr="003F3926" w:rsidTr="0013343D">
        <w:tc>
          <w:tcPr>
            <w:tcW w:w="1702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795F" w:rsidRPr="003F3926" w:rsidRDefault="0052795F" w:rsidP="0052795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80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795F" w:rsidRPr="003F3926" w:rsidRDefault="0052795F" w:rsidP="0052795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</w:t>
            </w:r>
          </w:p>
        </w:tc>
      </w:tr>
      <w:tr w:rsidR="0052795F" w:rsidRPr="003F3926" w:rsidTr="0013343D">
        <w:tc>
          <w:tcPr>
            <w:tcW w:w="1702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795F" w:rsidRPr="003F3926" w:rsidRDefault="0052795F" w:rsidP="00527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795F" w:rsidRPr="003F3926" w:rsidRDefault="0013343D" w:rsidP="0052795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z w:val="28"/>
                <w:szCs w:val="28"/>
              </w:rPr>
              <w:t>Средства из бюджета Ро</w:t>
            </w:r>
            <w:r w:rsidRPr="003F3926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3F3926">
              <w:rPr>
                <w:rFonts w:ascii="Times New Roman" w:eastAsia="Times New Roman" w:hAnsi="Times New Roman" w:cs="Times New Roman"/>
                <w:sz w:val="28"/>
                <w:szCs w:val="28"/>
              </w:rPr>
              <w:t>си</w:t>
            </w:r>
            <w:r w:rsidR="009D4FA5" w:rsidRPr="003F3926">
              <w:rPr>
                <w:rFonts w:ascii="Times New Roman" w:eastAsia="Times New Roman" w:hAnsi="Times New Roman" w:cs="Times New Roman"/>
                <w:sz w:val="28"/>
                <w:szCs w:val="28"/>
              </w:rPr>
              <w:t>йской Фед</w:t>
            </w:r>
            <w:r w:rsidR="009D4FA5" w:rsidRPr="003F3926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="009D4FA5" w:rsidRPr="003F3926">
              <w:rPr>
                <w:rFonts w:ascii="Times New Roman" w:eastAsia="Times New Roman" w:hAnsi="Times New Roman" w:cs="Times New Roman"/>
                <w:sz w:val="28"/>
                <w:szCs w:val="28"/>
              </w:rPr>
              <w:t>рации</w:t>
            </w:r>
          </w:p>
        </w:tc>
        <w:tc>
          <w:tcPr>
            <w:tcW w:w="2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795F" w:rsidRPr="003F3926" w:rsidRDefault="009D4FA5" w:rsidP="0052795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z w:val="28"/>
                <w:szCs w:val="28"/>
              </w:rPr>
              <w:t>Средства бюдж</w:t>
            </w:r>
            <w:r w:rsidRPr="003F3926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3F3926">
              <w:rPr>
                <w:rFonts w:ascii="Times New Roman" w:eastAsia="Times New Roman" w:hAnsi="Times New Roman" w:cs="Times New Roman"/>
                <w:sz w:val="28"/>
                <w:szCs w:val="28"/>
              </w:rPr>
              <w:t>та Республики Мордовия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795F" w:rsidRPr="003F3926" w:rsidRDefault="009D4FA5" w:rsidP="0052795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z w:val="28"/>
                <w:szCs w:val="28"/>
              </w:rPr>
              <w:t>Средства бюджета Д</w:t>
            </w:r>
            <w:r w:rsidRPr="003F3926"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Pr="003F3926">
              <w:rPr>
                <w:rFonts w:ascii="Times New Roman" w:eastAsia="Times New Roman" w:hAnsi="Times New Roman" w:cs="Times New Roman"/>
                <w:sz w:val="28"/>
                <w:szCs w:val="28"/>
              </w:rPr>
              <w:t>бенского района</w:t>
            </w:r>
          </w:p>
        </w:tc>
      </w:tr>
      <w:tr w:rsidR="0052795F" w:rsidRPr="003F3926" w:rsidTr="0013343D">
        <w:tc>
          <w:tcPr>
            <w:tcW w:w="17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795F" w:rsidRPr="003F3926" w:rsidRDefault="0013343D" w:rsidP="0052795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z w:val="28"/>
                <w:szCs w:val="28"/>
              </w:rPr>
              <w:t>30 679,980</w:t>
            </w:r>
          </w:p>
        </w:tc>
        <w:tc>
          <w:tcPr>
            <w:tcW w:w="2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795F" w:rsidRPr="003F3926" w:rsidRDefault="009D4FA5" w:rsidP="0052795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24 297,980 </w:t>
            </w:r>
          </w:p>
        </w:tc>
        <w:tc>
          <w:tcPr>
            <w:tcW w:w="2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795F" w:rsidRPr="003F3926" w:rsidRDefault="009D4FA5" w:rsidP="0052795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z w:val="28"/>
                <w:szCs w:val="28"/>
              </w:rPr>
              <w:t>6 074,495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795F" w:rsidRPr="003F3926" w:rsidRDefault="009D4FA5" w:rsidP="0052795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z w:val="28"/>
                <w:szCs w:val="28"/>
              </w:rPr>
              <w:t>306,792</w:t>
            </w:r>
          </w:p>
        </w:tc>
      </w:tr>
    </w:tbl>
    <w:p w:rsidR="00134F76" w:rsidRPr="003F3926" w:rsidRDefault="00134F76">
      <w:pPr>
        <w:rPr>
          <w:rFonts w:ascii="Times New Roman" w:hAnsi="Times New Roman" w:cs="Times New Roman"/>
          <w:sz w:val="28"/>
          <w:szCs w:val="28"/>
        </w:rPr>
      </w:pPr>
    </w:p>
    <w:sectPr w:rsidR="00134F76" w:rsidRPr="003F3926" w:rsidSect="00C25E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827F4"/>
    <w:multiLevelType w:val="hybridMultilevel"/>
    <w:tmpl w:val="500E818C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A72CA2"/>
    <w:multiLevelType w:val="hybridMultilevel"/>
    <w:tmpl w:val="E57ECD2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A16CFD"/>
    <w:multiLevelType w:val="hybridMultilevel"/>
    <w:tmpl w:val="FA16E86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94154F"/>
    <w:multiLevelType w:val="hybridMultilevel"/>
    <w:tmpl w:val="E6EEE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52795F"/>
    <w:rsid w:val="00016DE1"/>
    <w:rsid w:val="000B2970"/>
    <w:rsid w:val="000C5DFB"/>
    <w:rsid w:val="00127F52"/>
    <w:rsid w:val="0013343D"/>
    <w:rsid w:val="00134F76"/>
    <w:rsid w:val="00171662"/>
    <w:rsid w:val="00192EAE"/>
    <w:rsid w:val="001D4088"/>
    <w:rsid w:val="002051B1"/>
    <w:rsid w:val="00210877"/>
    <w:rsid w:val="002A4500"/>
    <w:rsid w:val="002C29EC"/>
    <w:rsid w:val="002D2B6B"/>
    <w:rsid w:val="002D766A"/>
    <w:rsid w:val="002F7BE6"/>
    <w:rsid w:val="0039433E"/>
    <w:rsid w:val="003F3926"/>
    <w:rsid w:val="00465726"/>
    <w:rsid w:val="004B4692"/>
    <w:rsid w:val="00500C87"/>
    <w:rsid w:val="005158A1"/>
    <w:rsid w:val="0052022F"/>
    <w:rsid w:val="0052795F"/>
    <w:rsid w:val="00617879"/>
    <w:rsid w:val="006265BF"/>
    <w:rsid w:val="00640D99"/>
    <w:rsid w:val="006D1F7B"/>
    <w:rsid w:val="00715C09"/>
    <w:rsid w:val="007718BA"/>
    <w:rsid w:val="00781507"/>
    <w:rsid w:val="00782CDB"/>
    <w:rsid w:val="007F3750"/>
    <w:rsid w:val="00865D56"/>
    <w:rsid w:val="008F27C8"/>
    <w:rsid w:val="00904B2C"/>
    <w:rsid w:val="009D4335"/>
    <w:rsid w:val="009D4F79"/>
    <w:rsid w:val="009D4FA5"/>
    <w:rsid w:val="009F52BD"/>
    <w:rsid w:val="00A42EC8"/>
    <w:rsid w:val="00A47881"/>
    <w:rsid w:val="00A75D4E"/>
    <w:rsid w:val="00B06551"/>
    <w:rsid w:val="00B26F6F"/>
    <w:rsid w:val="00B459CB"/>
    <w:rsid w:val="00B7121C"/>
    <w:rsid w:val="00B84DC6"/>
    <w:rsid w:val="00B913D7"/>
    <w:rsid w:val="00B91755"/>
    <w:rsid w:val="00C25EED"/>
    <w:rsid w:val="00C57F9C"/>
    <w:rsid w:val="00C83833"/>
    <w:rsid w:val="00D23483"/>
    <w:rsid w:val="00D41A6F"/>
    <w:rsid w:val="00E77B62"/>
    <w:rsid w:val="00FD62DE"/>
    <w:rsid w:val="00FE6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EED"/>
  </w:style>
  <w:style w:type="paragraph" w:styleId="1">
    <w:name w:val="heading 1"/>
    <w:basedOn w:val="a"/>
    <w:link w:val="10"/>
    <w:uiPriority w:val="9"/>
    <w:qFormat/>
    <w:rsid w:val="0052795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5279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52795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795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52795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52795F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headertext">
    <w:name w:val="headertext"/>
    <w:basedOn w:val="a"/>
    <w:rsid w:val="005279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5279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52795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15C09"/>
    <w:pPr>
      <w:ind w:left="720"/>
      <w:contextualSpacing/>
    </w:pPr>
  </w:style>
  <w:style w:type="table" w:styleId="a5">
    <w:name w:val="Table Grid"/>
    <w:basedOn w:val="a1"/>
    <w:uiPriority w:val="59"/>
    <w:rsid w:val="004B46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6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9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073279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86509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8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0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919946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docs.cntd.ru/document/901919946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docs.cntd.ru/document/901919946" TargetMode="External"/><Relationship Id="rId11" Type="http://schemas.openxmlformats.org/officeDocument/2006/relationships/hyperlink" Target="http://docs.cntd.ru/document/90191994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docs.cntd.ru/document/90191994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17136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BD2F5-9722-4F39-AED2-D85473484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1248</TotalTime>
  <Pages>12</Pages>
  <Words>2506</Words>
  <Characters>14288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2019-02-20T06:05:00Z</dcterms:created>
  <dcterms:modified xsi:type="dcterms:W3CDTF">2019-05-17T05:18:00Z</dcterms:modified>
</cp:coreProperties>
</file>